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78" w:rsidRDefault="00956478">
      <w:pPr>
        <w:pStyle w:val="a4"/>
      </w:pPr>
    </w:p>
    <w:p w:rsidR="00956478" w:rsidRDefault="00956478">
      <w:pPr>
        <w:pStyle w:val="a4"/>
      </w:pPr>
    </w:p>
    <w:p w:rsidR="001F5B13" w:rsidRPr="009255DB" w:rsidRDefault="001F5B13" w:rsidP="001F5B13">
      <w:pPr>
        <w:jc w:val="center"/>
        <w:rPr>
          <w:b/>
          <w:bCs/>
          <w:sz w:val="28"/>
          <w:szCs w:val="28"/>
        </w:rPr>
      </w:pPr>
      <w:r w:rsidRPr="009255DB">
        <w:rPr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1F5B13" w:rsidRPr="009255DB" w:rsidRDefault="001F5B13" w:rsidP="001F5B13">
      <w:pPr>
        <w:jc w:val="center"/>
        <w:rPr>
          <w:b/>
          <w:bCs/>
          <w:sz w:val="28"/>
          <w:szCs w:val="28"/>
        </w:rPr>
      </w:pPr>
      <w:r w:rsidRPr="009255DB">
        <w:rPr>
          <w:b/>
          <w:bCs/>
          <w:sz w:val="28"/>
          <w:szCs w:val="28"/>
        </w:rPr>
        <w:t xml:space="preserve"> «Детский сад № 11 «Полянка»</w:t>
      </w:r>
    </w:p>
    <w:p w:rsidR="001F5B13" w:rsidRPr="009255DB" w:rsidRDefault="001F5B13" w:rsidP="001F5B13">
      <w:pPr>
        <w:jc w:val="center"/>
        <w:rPr>
          <w:b/>
          <w:bCs/>
          <w:sz w:val="28"/>
          <w:szCs w:val="28"/>
        </w:rPr>
      </w:pPr>
      <w:r w:rsidRPr="009255DB">
        <w:rPr>
          <w:b/>
          <w:bCs/>
          <w:sz w:val="28"/>
          <w:szCs w:val="28"/>
        </w:rPr>
        <w:t>(МБДОУ «Детский сад № 11 «Полянка»)</w:t>
      </w:r>
    </w:p>
    <w:p w:rsidR="001F5B13" w:rsidRDefault="001F5B13" w:rsidP="001F5B13"/>
    <w:p w:rsidR="00956478" w:rsidRDefault="00956478">
      <w:pPr>
        <w:pStyle w:val="a4"/>
      </w:pPr>
    </w:p>
    <w:p w:rsidR="00956478" w:rsidRDefault="00956478">
      <w:pPr>
        <w:pStyle w:val="a4"/>
      </w:pPr>
    </w:p>
    <w:p w:rsidR="00956478" w:rsidRDefault="00956478">
      <w:pPr>
        <w:pStyle w:val="a4"/>
      </w:pPr>
    </w:p>
    <w:p w:rsidR="00956478" w:rsidRDefault="00956478">
      <w:pPr>
        <w:pStyle w:val="a4"/>
      </w:pPr>
    </w:p>
    <w:p w:rsidR="001F5B13" w:rsidRDefault="001F5B13">
      <w:pPr>
        <w:pStyle w:val="a4"/>
      </w:pPr>
    </w:p>
    <w:p w:rsidR="001F5B13" w:rsidRDefault="001F5B13">
      <w:pPr>
        <w:pStyle w:val="a4"/>
      </w:pPr>
    </w:p>
    <w:p w:rsidR="001F5B13" w:rsidRDefault="001F5B13">
      <w:pPr>
        <w:pStyle w:val="a4"/>
      </w:pPr>
    </w:p>
    <w:p w:rsidR="001F5B13" w:rsidRDefault="001F5B13">
      <w:pPr>
        <w:pStyle w:val="a4"/>
      </w:pPr>
    </w:p>
    <w:p w:rsidR="00956478" w:rsidRDefault="00956478">
      <w:pPr>
        <w:pStyle w:val="a4"/>
      </w:pPr>
    </w:p>
    <w:p w:rsidR="00A05E48" w:rsidRDefault="001F5B13">
      <w:pPr>
        <w:pStyle w:val="a4"/>
      </w:pPr>
      <w:r>
        <w:t>Семинар-практикум «Развитие 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5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условие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ФГОС</w:t>
      </w:r>
      <w:r>
        <w:rPr>
          <w:spacing w:val="-4"/>
        </w:rPr>
        <w:t xml:space="preserve"> </w:t>
      </w:r>
      <w:proofErr w:type="gramStart"/>
      <w:r>
        <w:t>ДО</w:t>
      </w:r>
      <w:proofErr w:type="gramEnd"/>
      <w:r>
        <w:t>»</w:t>
      </w:r>
    </w:p>
    <w:p w:rsidR="00956478" w:rsidRDefault="00956478">
      <w:pPr>
        <w:pStyle w:val="a3"/>
        <w:spacing w:before="318"/>
        <w:ind w:left="679"/>
        <w:rPr>
          <w:b/>
        </w:rPr>
      </w:pPr>
    </w:p>
    <w:p w:rsidR="00956478" w:rsidRDefault="00956478">
      <w:pPr>
        <w:pStyle w:val="a3"/>
        <w:spacing w:before="318"/>
        <w:ind w:left="679"/>
        <w:rPr>
          <w:b/>
        </w:rPr>
      </w:pPr>
    </w:p>
    <w:p w:rsidR="00956478" w:rsidRDefault="00956478">
      <w:pPr>
        <w:pStyle w:val="a3"/>
        <w:spacing w:before="318"/>
        <w:ind w:left="679"/>
        <w:rPr>
          <w:b/>
        </w:rPr>
      </w:pPr>
    </w:p>
    <w:p w:rsidR="00956478" w:rsidRDefault="00956478">
      <w:pPr>
        <w:pStyle w:val="a3"/>
        <w:spacing w:before="318"/>
        <w:ind w:left="679"/>
        <w:rPr>
          <w:b/>
        </w:rPr>
      </w:pPr>
    </w:p>
    <w:p w:rsidR="00956478" w:rsidRDefault="00956478">
      <w:pPr>
        <w:pStyle w:val="a3"/>
        <w:spacing w:before="318"/>
        <w:ind w:left="679"/>
        <w:rPr>
          <w:b/>
        </w:rPr>
      </w:pPr>
    </w:p>
    <w:p w:rsidR="001F5B13" w:rsidRPr="00873D83" w:rsidRDefault="001F5B13" w:rsidP="001F5B13">
      <w:pPr>
        <w:tabs>
          <w:tab w:val="left" w:pos="8655"/>
        </w:tabs>
        <w:jc w:val="right"/>
      </w:pPr>
      <w:r>
        <w:rPr>
          <w:b/>
        </w:rPr>
        <w:tab/>
      </w:r>
      <w:r>
        <w:t>Составила:</w:t>
      </w:r>
    </w:p>
    <w:p w:rsidR="001F5B13" w:rsidRDefault="001F5B13" w:rsidP="001F5B13">
      <w:pPr>
        <w:tabs>
          <w:tab w:val="left" w:pos="8250"/>
        </w:tabs>
        <w:ind w:left="-288"/>
        <w:jc w:val="right"/>
      </w:pPr>
      <w:r>
        <w:t>старший воспитатель</w:t>
      </w:r>
      <w:r>
        <w:t xml:space="preserve"> </w:t>
      </w:r>
    </w:p>
    <w:p w:rsidR="001F5B13" w:rsidRDefault="001F5B13" w:rsidP="001F5B13">
      <w:pPr>
        <w:tabs>
          <w:tab w:val="left" w:pos="8250"/>
        </w:tabs>
        <w:jc w:val="right"/>
      </w:pPr>
      <w:r>
        <w:tab/>
      </w:r>
      <w:proofErr w:type="spellStart"/>
      <w:r>
        <w:t>Блинова</w:t>
      </w:r>
      <w:proofErr w:type="spellEnd"/>
      <w:r>
        <w:t xml:space="preserve"> С.Г.</w:t>
      </w:r>
    </w:p>
    <w:p w:rsidR="00956478" w:rsidRDefault="00956478" w:rsidP="001F5B13">
      <w:pPr>
        <w:pStyle w:val="a3"/>
        <w:tabs>
          <w:tab w:val="left" w:pos="8370"/>
        </w:tabs>
        <w:spacing w:before="318"/>
        <w:ind w:left="679"/>
        <w:rPr>
          <w:b/>
        </w:rPr>
      </w:pPr>
    </w:p>
    <w:p w:rsidR="00956478" w:rsidRDefault="00956478">
      <w:pPr>
        <w:pStyle w:val="a3"/>
        <w:spacing w:before="318"/>
        <w:ind w:left="679"/>
        <w:rPr>
          <w:b/>
        </w:rPr>
      </w:pPr>
    </w:p>
    <w:p w:rsidR="00956478" w:rsidRDefault="00956478">
      <w:pPr>
        <w:pStyle w:val="a3"/>
        <w:spacing w:before="318"/>
        <w:ind w:left="679"/>
        <w:rPr>
          <w:b/>
        </w:rPr>
      </w:pPr>
    </w:p>
    <w:p w:rsidR="00956478" w:rsidRDefault="00956478">
      <w:pPr>
        <w:pStyle w:val="a3"/>
        <w:spacing w:before="318"/>
        <w:ind w:left="679"/>
        <w:rPr>
          <w:b/>
        </w:rPr>
      </w:pPr>
    </w:p>
    <w:p w:rsidR="00956478" w:rsidRDefault="00956478">
      <w:pPr>
        <w:pStyle w:val="a3"/>
        <w:spacing w:before="318"/>
        <w:ind w:left="679"/>
        <w:rPr>
          <w:b/>
        </w:rPr>
      </w:pPr>
    </w:p>
    <w:p w:rsidR="001F5B13" w:rsidRPr="005D2514" w:rsidRDefault="001F5B13" w:rsidP="001F5B13">
      <w:pPr>
        <w:tabs>
          <w:tab w:val="left" w:pos="3510"/>
        </w:tabs>
        <w:jc w:val="center"/>
        <w:rPr>
          <w:b/>
        </w:rPr>
      </w:pPr>
      <w:r w:rsidRPr="005D2514">
        <w:rPr>
          <w:b/>
        </w:rPr>
        <w:t>г. Нижний Новгород</w:t>
      </w:r>
    </w:p>
    <w:p w:rsidR="00956478" w:rsidRDefault="00956478">
      <w:pPr>
        <w:pStyle w:val="a3"/>
        <w:spacing w:before="318"/>
        <w:ind w:left="679"/>
        <w:rPr>
          <w:b/>
        </w:rPr>
      </w:pPr>
    </w:p>
    <w:p w:rsidR="00956478" w:rsidRDefault="00956478">
      <w:pPr>
        <w:pStyle w:val="a3"/>
        <w:spacing w:before="318"/>
        <w:ind w:left="679"/>
        <w:rPr>
          <w:b/>
        </w:rPr>
      </w:pPr>
    </w:p>
    <w:p w:rsidR="00956478" w:rsidRDefault="00956478" w:rsidP="001F5B13">
      <w:pPr>
        <w:pStyle w:val="a3"/>
        <w:spacing w:before="318"/>
        <w:ind w:left="0"/>
        <w:rPr>
          <w:b/>
        </w:rPr>
      </w:pPr>
      <w:bookmarkStart w:id="0" w:name="_GoBack"/>
      <w:bookmarkEnd w:id="0"/>
    </w:p>
    <w:p w:rsidR="00A05E48" w:rsidRDefault="001F5B13">
      <w:pPr>
        <w:pStyle w:val="a3"/>
        <w:spacing w:before="318"/>
        <w:ind w:left="679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профессионализма</w:t>
      </w:r>
      <w:r>
        <w:rPr>
          <w:spacing w:val="-4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ДОО.</w:t>
      </w:r>
    </w:p>
    <w:p w:rsidR="00A05E48" w:rsidRDefault="001F5B13">
      <w:pPr>
        <w:pStyle w:val="a3"/>
        <w:spacing w:before="2"/>
        <w:ind w:right="906" w:firstLine="566"/>
      </w:pPr>
      <w:r>
        <w:rPr>
          <w:b/>
        </w:rPr>
        <w:t xml:space="preserve">Задачи: </w:t>
      </w:r>
      <w:r>
        <w:t>Провести краткий анализ условий, необходимых для создания</w:t>
      </w:r>
      <w:r>
        <w:rPr>
          <w:spacing w:val="-6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развития детей</w:t>
      </w:r>
      <w:r>
        <w:rPr>
          <w:spacing w:val="-1"/>
        </w:rPr>
        <w:t xml:space="preserve"> </w:t>
      </w:r>
      <w:r>
        <w:t>дошкольного возраста.</w:t>
      </w:r>
    </w:p>
    <w:p w:rsidR="00A05E48" w:rsidRDefault="001F5B13">
      <w:pPr>
        <w:pStyle w:val="a3"/>
        <w:ind w:right="987" w:firstLine="566"/>
      </w:pPr>
      <w:r>
        <w:t>Дать понятие «профессиональной компетенции педагога» как условия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.</w:t>
      </w:r>
    </w:p>
    <w:p w:rsidR="00A05E48" w:rsidRDefault="001F5B13">
      <w:pPr>
        <w:pStyle w:val="a3"/>
        <w:spacing w:line="321" w:lineRule="exact"/>
        <w:ind w:left="679"/>
      </w:pPr>
      <w:r>
        <w:t>Провести</w:t>
      </w:r>
      <w:r>
        <w:rPr>
          <w:spacing w:val="-4"/>
        </w:rPr>
        <w:t xml:space="preserve"> </w:t>
      </w:r>
      <w:r>
        <w:t>тренинг</w:t>
      </w:r>
      <w:r>
        <w:rPr>
          <w:spacing w:val="-4"/>
        </w:rPr>
        <w:t xml:space="preserve"> </w:t>
      </w:r>
      <w:r>
        <w:t>профессионально</w:t>
      </w:r>
      <w:r>
        <w:rPr>
          <w:spacing w:val="-3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педагогов.</w:t>
      </w:r>
    </w:p>
    <w:p w:rsidR="00A05E48" w:rsidRDefault="001F5B13">
      <w:pPr>
        <w:pStyle w:val="1"/>
        <w:spacing w:before="3"/>
        <w:ind w:left="679" w:firstLine="0"/>
      </w:pPr>
      <w:r>
        <w:t>Ход</w:t>
      </w:r>
      <w:r>
        <w:rPr>
          <w:spacing w:val="-2"/>
        </w:rPr>
        <w:t xml:space="preserve"> </w:t>
      </w:r>
      <w:r>
        <w:t>семинара</w:t>
      </w:r>
    </w:p>
    <w:p w:rsidR="00A05E48" w:rsidRDefault="001F5B13">
      <w:pPr>
        <w:pStyle w:val="a3"/>
        <w:spacing w:line="319" w:lineRule="exact"/>
        <w:ind w:left="679"/>
      </w:pPr>
      <w:r>
        <w:t>Вступление</w:t>
      </w:r>
    </w:p>
    <w:p w:rsidR="00A05E48" w:rsidRDefault="001F5B13">
      <w:pPr>
        <w:pStyle w:val="a3"/>
        <w:spacing w:before="3"/>
        <w:ind w:right="108" w:firstLine="566"/>
      </w:pPr>
      <w:proofErr w:type="gramStart"/>
      <w:r>
        <w:t>Федеральный</w:t>
      </w:r>
      <w:r>
        <w:rPr>
          <w:spacing w:val="1"/>
        </w:rPr>
        <w:t xml:space="preserve"> </w:t>
      </w:r>
      <w:r>
        <w:t>государственный образовательный стандарт дошкольного</w:t>
      </w:r>
      <w:r>
        <w:rPr>
          <w:spacing w:val="1"/>
        </w:rPr>
        <w:t xml:space="preserve"> </w:t>
      </w:r>
      <w:r>
        <w:t>образования, который представляет собой совокупность обязательных требований</w:t>
      </w:r>
      <w:r>
        <w:rPr>
          <w:spacing w:val="-67"/>
        </w:rPr>
        <w:t xml:space="preserve"> </w:t>
      </w:r>
      <w:r>
        <w:t>к дошкольному образованию: требования к психолого-педагогическим, кадровым,</w:t>
      </w:r>
      <w:r>
        <w:rPr>
          <w:spacing w:val="-67"/>
        </w:rPr>
        <w:t xml:space="preserve"> </w:t>
      </w:r>
      <w:r>
        <w:t>материально-техническим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финансовым условиям</w:t>
      </w:r>
      <w:r>
        <w:rPr>
          <w:spacing w:val="-1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3.1.</w:t>
      </w:r>
      <w:proofErr w:type="gramEnd"/>
      <w:r>
        <w:rPr>
          <w:spacing w:val="-2"/>
        </w:rPr>
        <w:t xml:space="preserve"> </w:t>
      </w:r>
      <w:proofErr w:type="gramStart"/>
      <w:r>
        <w:t>ФГОС</w:t>
      </w:r>
      <w:r>
        <w:rPr>
          <w:spacing w:val="-1"/>
        </w:rPr>
        <w:t xml:space="preserve"> </w:t>
      </w:r>
      <w:r>
        <w:t>ДО).</w:t>
      </w:r>
      <w:proofErr w:type="gramEnd"/>
    </w:p>
    <w:p w:rsidR="00A05E48" w:rsidRDefault="00A05E48">
      <w:pPr>
        <w:pStyle w:val="a3"/>
        <w:spacing w:before="3"/>
        <w:ind w:left="0"/>
        <w:rPr>
          <w:sz w:val="24"/>
        </w:rPr>
      </w:pPr>
    </w:p>
    <w:p w:rsidR="00A05E48" w:rsidRDefault="001F5B13">
      <w:pPr>
        <w:pStyle w:val="1"/>
        <w:numPr>
          <w:ilvl w:val="0"/>
          <w:numId w:val="10"/>
        </w:numPr>
        <w:tabs>
          <w:tab w:val="left" w:pos="1529"/>
          <w:tab w:val="left" w:pos="1530"/>
        </w:tabs>
        <w:spacing w:before="0"/>
        <w:ind w:hanging="851"/>
      </w:pPr>
      <w:r>
        <w:t>Сообщение</w:t>
      </w:r>
      <w:r>
        <w:rPr>
          <w:spacing w:val="-1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семинара</w:t>
      </w:r>
    </w:p>
    <w:p w:rsidR="00A05E48" w:rsidRDefault="001F5B13">
      <w:pPr>
        <w:pStyle w:val="a3"/>
        <w:spacing w:line="242" w:lineRule="auto"/>
        <w:ind w:right="153" w:firstLine="566"/>
      </w:pPr>
      <w:r>
        <w:t>Семинар-практикум «Развитие профессиональных компетенций педагога как</w:t>
      </w:r>
      <w:r>
        <w:rPr>
          <w:spacing w:val="-67"/>
        </w:rPr>
        <w:t xml:space="preserve"> </w:t>
      </w:r>
      <w:r>
        <w:t>условие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ДО»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уровня</w:t>
      </w:r>
    </w:p>
    <w:p w:rsidR="00A05E48" w:rsidRDefault="001F5B13">
      <w:pPr>
        <w:pStyle w:val="a3"/>
        <w:spacing w:line="317" w:lineRule="exact"/>
      </w:pPr>
      <w:r>
        <w:t>профессионализма</w:t>
      </w:r>
      <w:r>
        <w:rPr>
          <w:spacing w:val="-3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ДОУ.</w:t>
      </w:r>
    </w:p>
    <w:p w:rsidR="00A05E48" w:rsidRDefault="001F5B13">
      <w:pPr>
        <w:pStyle w:val="a3"/>
        <w:ind w:right="221" w:firstLine="566"/>
      </w:pPr>
      <w:r>
        <w:t xml:space="preserve">В течение семинара мы </w:t>
      </w:r>
      <w:proofErr w:type="spellStart"/>
      <w:r>
        <w:t>проведѐм</w:t>
      </w:r>
      <w:proofErr w:type="spellEnd"/>
      <w:r>
        <w:t xml:space="preserve"> краткий анализ условий, необходимых для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социальн</w:t>
      </w:r>
      <w:r>
        <w:t>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 возраста.</w:t>
      </w:r>
    </w:p>
    <w:p w:rsidR="00A05E48" w:rsidRDefault="001F5B13">
      <w:pPr>
        <w:pStyle w:val="a3"/>
        <w:ind w:right="767" w:firstLine="566"/>
      </w:pPr>
      <w:r>
        <w:t>Дадим понятие «профессиональной компетенции педагога» как условия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.</w:t>
      </w:r>
    </w:p>
    <w:p w:rsidR="00A05E48" w:rsidRDefault="001F5B13">
      <w:pPr>
        <w:pStyle w:val="a3"/>
        <w:spacing w:line="321" w:lineRule="exact"/>
        <w:ind w:left="679"/>
      </w:pPr>
      <w:proofErr w:type="spellStart"/>
      <w:r>
        <w:t>Проведѐм</w:t>
      </w:r>
      <w:proofErr w:type="spellEnd"/>
      <w:r>
        <w:rPr>
          <w:spacing w:val="-4"/>
        </w:rPr>
        <w:t xml:space="preserve"> </w:t>
      </w:r>
      <w:r>
        <w:t>тренинг</w:t>
      </w:r>
      <w:r>
        <w:rPr>
          <w:spacing w:val="-4"/>
        </w:rPr>
        <w:t xml:space="preserve"> </w:t>
      </w:r>
      <w:r>
        <w:t>профессионально</w:t>
      </w:r>
      <w:r>
        <w:rPr>
          <w:spacing w:val="-3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педагогов.</w:t>
      </w:r>
    </w:p>
    <w:p w:rsidR="00A05E48" w:rsidRDefault="001F5B13">
      <w:pPr>
        <w:pStyle w:val="1"/>
        <w:numPr>
          <w:ilvl w:val="0"/>
          <w:numId w:val="10"/>
        </w:numPr>
        <w:tabs>
          <w:tab w:val="left" w:pos="1529"/>
          <w:tab w:val="left" w:pos="1530"/>
        </w:tabs>
        <w:spacing w:before="4"/>
        <w:ind w:hanging="851"/>
      </w:pPr>
      <w:r>
        <w:t>Рефлексия</w:t>
      </w:r>
    </w:p>
    <w:p w:rsidR="00A05E48" w:rsidRDefault="001F5B13">
      <w:pPr>
        <w:spacing w:line="319" w:lineRule="exact"/>
        <w:ind w:left="679"/>
        <w:rPr>
          <w:i/>
          <w:sz w:val="28"/>
        </w:rPr>
      </w:pPr>
      <w:r>
        <w:rPr>
          <w:i/>
          <w:sz w:val="28"/>
        </w:rPr>
        <w:t>Упражнение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«Мои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ожидания»</w:t>
      </w:r>
    </w:p>
    <w:p w:rsidR="00A05E48" w:rsidRDefault="001F5B13">
      <w:pPr>
        <w:pStyle w:val="a3"/>
        <w:spacing w:line="322" w:lineRule="exact"/>
        <w:ind w:left="679"/>
      </w:pPr>
      <w:r>
        <w:t>Материалы:</w:t>
      </w:r>
      <w:r>
        <w:rPr>
          <w:spacing w:val="-2"/>
        </w:rPr>
        <w:t xml:space="preserve"> </w:t>
      </w:r>
      <w:r>
        <w:t>ватманы,</w:t>
      </w:r>
      <w:r>
        <w:rPr>
          <w:spacing w:val="-4"/>
        </w:rPr>
        <w:t xml:space="preserve"> </w:t>
      </w:r>
      <w:r>
        <w:t>маркеры,</w:t>
      </w:r>
      <w:r>
        <w:rPr>
          <w:spacing w:val="-4"/>
        </w:rPr>
        <w:t xml:space="preserve"> </w:t>
      </w:r>
      <w:proofErr w:type="spellStart"/>
      <w:r>
        <w:t>стикеры</w:t>
      </w:r>
      <w:proofErr w:type="spellEnd"/>
      <w:r>
        <w:t>,</w:t>
      </w:r>
      <w:r>
        <w:rPr>
          <w:spacing w:val="-4"/>
        </w:rPr>
        <w:t xml:space="preserve"> </w:t>
      </w:r>
      <w:r>
        <w:t>фломастеры.</w:t>
      </w:r>
    </w:p>
    <w:p w:rsidR="00A05E48" w:rsidRDefault="001F5B13">
      <w:pPr>
        <w:pStyle w:val="a3"/>
        <w:ind w:right="485" w:firstLine="566"/>
      </w:pPr>
      <w:r>
        <w:t>Уважаемые участники, пожалуйста, напишите свои ожидания, вопросы по</w:t>
      </w:r>
      <w:r>
        <w:rPr>
          <w:spacing w:val="-67"/>
        </w:rPr>
        <w:t xml:space="preserve"> </w:t>
      </w:r>
      <w:r>
        <w:t>теме семинара-практикума на цветных листочках (</w:t>
      </w:r>
      <w:proofErr w:type="spellStart"/>
      <w:r>
        <w:t>стикерах</w:t>
      </w:r>
      <w:proofErr w:type="spellEnd"/>
      <w:r>
        <w:t xml:space="preserve">). Затем </w:t>
      </w:r>
      <w:proofErr w:type="spellStart"/>
      <w:r>
        <w:t>стикеры</w:t>
      </w:r>
      <w:proofErr w:type="spellEnd"/>
      <w:r>
        <w:rPr>
          <w:spacing w:val="1"/>
        </w:rPr>
        <w:t xml:space="preserve"> </w:t>
      </w:r>
      <w:r>
        <w:t>прикрепляются</w:t>
      </w:r>
      <w:r>
        <w:rPr>
          <w:spacing w:val="-2"/>
        </w:rPr>
        <w:t xml:space="preserve"> </w:t>
      </w:r>
      <w:r>
        <w:t>на ватман</w:t>
      </w:r>
      <w:r>
        <w:rPr>
          <w:spacing w:val="-2"/>
        </w:rPr>
        <w:t xml:space="preserve"> </w:t>
      </w:r>
      <w:r>
        <w:t>и зачитываются.</w:t>
      </w:r>
    </w:p>
    <w:p w:rsidR="00A05E48" w:rsidRDefault="001F5B13">
      <w:pPr>
        <w:pStyle w:val="1"/>
        <w:numPr>
          <w:ilvl w:val="0"/>
          <w:numId w:val="10"/>
        </w:numPr>
        <w:tabs>
          <w:tab w:val="left" w:pos="1529"/>
          <w:tab w:val="left" w:pos="1530"/>
        </w:tabs>
        <w:ind w:hanging="851"/>
      </w:pPr>
      <w:r>
        <w:t>Теоретическая</w:t>
      </w:r>
      <w:r>
        <w:rPr>
          <w:spacing w:val="-4"/>
        </w:rPr>
        <w:t xml:space="preserve"> </w:t>
      </w:r>
      <w:r>
        <w:t>часть.</w:t>
      </w:r>
    </w:p>
    <w:p w:rsidR="00A05E48" w:rsidRDefault="001F5B13">
      <w:pPr>
        <w:pStyle w:val="a3"/>
        <w:ind w:right="1045" w:firstLine="566"/>
      </w:pPr>
      <w:r>
        <w:t>Одной из тенденций госуда</w:t>
      </w:r>
      <w:r>
        <w:t>рственного развития является динамичное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экономики,</w:t>
      </w:r>
      <w:r>
        <w:rPr>
          <w:spacing w:val="-2"/>
        </w:rPr>
        <w:t xml:space="preserve"> </w:t>
      </w:r>
      <w:r>
        <w:t>рост конкуренции,</w:t>
      </w:r>
      <w:r>
        <w:rPr>
          <w:spacing w:val="-2"/>
        </w:rPr>
        <w:t xml:space="preserve"> </w:t>
      </w:r>
      <w:r>
        <w:t>сокращение</w:t>
      </w:r>
      <w:r>
        <w:rPr>
          <w:spacing w:val="-1"/>
        </w:rPr>
        <w:t xml:space="preserve"> </w:t>
      </w:r>
      <w:r>
        <w:t>сферы</w:t>
      </w:r>
    </w:p>
    <w:p w:rsidR="00A05E48" w:rsidRDefault="001F5B13">
      <w:pPr>
        <w:pStyle w:val="a3"/>
      </w:pPr>
      <w:r>
        <w:t>неквалифицированного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малоквалифицированного</w:t>
      </w:r>
      <w:r>
        <w:rPr>
          <w:spacing w:val="-6"/>
        </w:rPr>
        <w:t xml:space="preserve"> </w:t>
      </w:r>
      <w:r>
        <w:t>труда,</w:t>
      </w:r>
      <w:r>
        <w:rPr>
          <w:spacing w:val="-7"/>
        </w:rPr>
        <w:t xml:space="preserve"> </w:t>
      </w:r>
      <w:r>
        <w:t>глубокие</w:t>
      </w:r>
      <w:r>
        <w:rPr>
          <w:spacing w:val="-7"/>
        </w:rPr>
        <w:t xml:space="preserve"> </w:t>
      </w:r>
      <w:r>
        <w:t>структурные</w:t>
      </w:r>
      <w:r>
        <w:rPr>
          <w:spacing w:val="-67"/>
        </w:rPr>
        <w:t xml:space="preserve"> </w:t>
      </w:r>
      <w:r>
        <w:t>изменения в сфере занятости, определяющие постоянную потребность в</w:t>
      </w:r>
      <w:r>
        <w:rPr>
          <w:spacing w:val="1"/>
        </w:rPr>
        <w:t xml:space="preserve"> </w:t>
      </w:r>
      <w:r>
        <w:t>повышении</w:t>
      </w:r>
      <w:r>
        <w:rPr>
          <w:spacing w:val="-3"/>
        </w:rPr>
        <w:t xml:space="preserve"> </w:t>
      </w:r>
      <w:r>
        <w:t>профессион</w:t>
      </w:r>
      <w:r>
        <w:t>альной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переподготовке</w:t>
      </w:r>
      <w:r>
        <w:rPr>
          <w:spacing w:val="-5"/>
        </w:rPr>
        <w:t xml:space="preserve"> </w:t>
      </w:r>
      <w:r>
        <w:t>работников,</w:t>
      </w:r>
    </w:p>
    <w:p w:rsidR="00A05E48" w:rsidRDefault="001F5B13">
      <w:pPr>
        <w:pStyle w:val="a3"/>
        <w:spacing w:line="321" w:lineRule="exact"/>
      </w:pPr>
      <w:proofErr w:type="gramStart"/>
      <w:r>
        <w:t>росте</w:t>
      </w:r>
      <w:proofErr w:type="gramEnd"/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компетенции.</w:t>
      </w:r>
    </w:p>
    <w:p w:rsidR="00A05E48" w:rsidRDefault="001F5B13">
      <w:pPr>
        <w:pStyle w:val="a3"/>
        <w:ind w:right="257" w:firstLine="566"/>
      </w:pPr>
      <w:r>
        <w:t xml:space="preserve">Давайте </w:t>
      </w:r>
      <w:proofErr w:type="spellStart"/>
      <w:r>
        <w:t>разберѐм</w:t>
      </w:r>
      <w:proofErr w:type="spellEnd"/>
      <w:r>
        <w:t xml:space="preserve"> слово «компетенция». Компетенция (от лат. </w:t>
      </w:r>
      <w:proofErr w:type="spellStart"/>
      <w:r>
        <w:t>competere</w:t>
      </w:r>
      <w:proofErr w:type="spellEnd"/>
      <w:r>
        <w:t xml:space="preserve"> —</w:t>
      </w:r>
      <w:r>
        <w:rPr>
          <w:spacing w:val="1"/>
        </w:rPr>
        <w:t xml:space="preserve"> </w:t>
      </w:r>
      <w:r>
        <w:t>соответствовать, подходить) — способность применять знания, умения, успешно</w:t>
      </w:r>
      <w:r>
        <w:rPr>
          <w:spacing w:val="-67"/>
        </w:rPr>
        <w:t xml:space="preserve"> </w:t>
      </w:r>
      <w:r>
        <w:t>действовать на основе</w:t>
      </w:r>
      <w:r>
        <w:t xml:space="preserve"> практического опыта при решении задач общего рода,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широкой</w:t>
      </w:r>
      <w:r>
        <w:rPr>
          <w:spacing w:val="-1"/>
        </w:rPr>
        <w:t xml:space="preserve"> </w:t>
      </w:r>
      <w:r>
        <w:t>области.</w:t>
      </w:r>
      <w:r>
        <w:rPr>
          <w:spacing w:val="-2"/>
        </w:rPr>
        <w:t xml:space="preserve"> </w:t>
      </w:r>
      <w:r>
        <w:t>Компетенция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совокупность</w:t>
      </w:r>
    </w:p>
    <w:p w:rsidR="00A05E48" w:rsidRDefault="001F5B13">
      <w:pPr>
        <w:pStyle w:val="a3"/>
        <w:ind w:right="710"/>
      </w:pPr>
      <w:r>
        <w:t>взаимосвязанных базовых качеств личности, включающее в себя применение</w:t>
      </w:r>
      <w:r>
        <w:rPr>
          <w:spacing w:val="-67"/>
        </w:rPr>
        <w:t xml:space="preserve"> </w:t>
      </w:r>
      <w:r>
        <w:t>знаний, умений и навыков в качественно-продуктивной деятельности.</w:t>
      </w:r>
      <w:r>
        <w:rPr>
          <w:spacing w:val="1"/>
        </w:rPr>
        <w:t xml:space="preserve"> </w:t>
      </w:r>
      <w:r>
        <w:t>(Википедия)</w:t>
      </w:r>
    </w:p>
    <w:p w:rsidR="00A05E48" w:rsidRDefault="001F5B13">
      <w:pPr>
        <w:pStyle w:val="a3"/>
        <w:ind w:firstLine="566"/>
      </w:pPr>
      <w:r>
        <w:t>Ломакина Г. Р. говорит, что «понятие «профессиональной компетенции»</w:t>
      </w:r>
      <w:r>
        <w:rPr>
          <w:spacing w:val="-67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рассматривается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гуманистического</w:t>
      </w:r>
    </w:p>
    <w:p w:rsidR="00A05E48" w:rsidRDefault="00A05E48">
      <w:pPr>
        <w:sectPr w:rsidR="00A05E48">
          <w:type w:val="continuous"/>
          <w:pgSz w:w="11910" w:h="16840"/>
          <w:pgMar w:top="480" w:right="760" w:bottom="280" w:left="1020" w:header="720" w:footer="720" w:gutter="0"/>
          <w:cols w:space="720"/>
        </w:sectPr>
      </w:pPr>
    </w:p>
    <w:p w:rsidR="00A05E48" w:rsidRDefault="001F5B13">
      <w:pPr>
        <w:pStyle w:val="a3"/>
        <w:spacing w:before="61" w:line="322" w:lineRule="exact"/>
      </w:pPr>
      <w:r>
        <w:lastRenderedPageBreak/>
        <w:t>подхода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образованию,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</w:p>
    <w:p w:rsidR="00A05E48" w:rsidRDefault="001F5B13">
      <w:pPr>
        <w:pStyle w:val="a3"/>
        <w:ind w:right="283"/>
      </w:pPr>
      <w:r>
        <w:t>личности учащегося. Одним из основных элементов образования, с точки зрения</w:t>
      </w:r>
      <w:r>
        <w:rPr>
          <w:spacing w:val="-67"/>
        </w:rPr>
        <w:t xml:space="preserve"> </w:t>
      </w:r>
      <w:r>
        <w:t xml:space="preserve">гуманистов, являются </w:t>
      </w:r>
      <w:proofErr w:type="gramStart"/>
      <w:r>
        <w:t>субъект-субъектные</w:t>
      </w:r>
      <w:proofErr w:type="gramEnd"/>
      <w:r>
        <w:t xml:space="preserve"> отношения, предполагающие, в</w:t>
      </w:r>
      <w:r>
        <w:rPr>
          <w:spacing w:val="1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многовековой</w:t>
      </w:r>
      <w:r>
        <w:rPr>
          <w:spacing w:val="-1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установившейся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методике</w:t>
      </w:r>
      <w:r>
        <w:rPr>
          <w:spacing w:val="-1"/>
        </w:rPr>
        <w:t xml:space="preserve"> </w:t>
      </w:r>
      <w:r>
        <w:t>обучения</w:t>
      </w:r>
    </w:p>
    <w:p w:rsidR="00A05E48" w:rsidRDefault="001F5B13">
      <w:pPr>
        <w:pStyle w:val="a3"/>
        <w:spacing w:before="1"/>
        <w:ind w:right="722"/>
      </w:pPr>
      <w:r>
        <w:t>различным дисциплинам, равновеликую важнос</w:t>
      </w:r>
      <w:r>
        <w:t>ть ролей учителя и ученика в</w:t>
      </w:r>
      <w:r>
        <w:rPr>
          <w:spacing w:val="-67"/>
        </w:rPr>
        <w:t xml:space="preserve"> </w:t>
      </w:r>
      <w:r>
        <w:t>педагогическом процессе Одинаковая активность сторон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вовсе</w:t>
      </w:r>
      <w:r>
        <w:rPr>
          <w:spacing w:val="-2"/>
        </w:rPr>
        <w:t xml:space="preserve"> </w:t>
      </w:r>
      <w:r>
        <w:t>не обозначает</w:t>
      </w:r>
      <w:r>
        <w:rPr>
          <w:spacing w:val="-1"/>
        </w:rPr>
        <w:t xml:space="preserve"> </w:t>
      </w:r>
      <w:r>
        <w:t>их равенства в</w:t>
      </w:r>
      <w:r>
        <w:rPr>
          <w:spacing w:val="-2"/>
        </w:rPr>
        <w:t xml:space="preserve"> </w:t>
      </w:r>
      <w:r>
        <w:t>плане социальном</w:t>
      </w:r>
      <w:r>
        <w:rPr>
          <w:spacing w:val="-4"/>
        </w:rPr>
        <w:t xml:space="preserve"> </w:t>
      </w:r>
      <w:r>
        <w:t>и</w:t>
      </w:r>
    </w:p>
    <w:p w:rsidR="00A05E48" w:rsidRDefault="001F5B13">
      <w:pPr>
        <w:pStyle w:val="a3"/>
        <w:ind w:right="321"/>
      </w:pPr>
      <w:r>
        <w:t>психологическом. Мастерство учителя в этом случае состоит в том, чтобы очень</w:t>
      </w:r>
      <w:r>
        <w:rPr>
          <w:spacing w:val="-67"/>
        </w:rPr>
        <w:t xml:space="preserve"> </w:t>
      </w:r>
      <w:r>
        <w:t>тонко выдержать г</w:t>
      </w:r>
      <w:r>
        <w:t>рань между сотрудничеством и панибратством и, увлекшись</w:t>
      </w:r>
      <w:r>
        <w:rPr>
          <w:spacing w:val="1"/>
        </w:rPr>
        <w:t xml:space="preserve"> </w:t>
      </w:r>
      <w:r>
        <w:t>идеями максимально гармоничного самостоятельного развития личности, не</w:t>
      </w:r>
      <w:r>
        <w:rPr>
          <w:spacing w:val="1"/>
        </w:rPr>
        <w:t xml:space="preserve"> </w:t>
      </w:r>
      <w:r>
        <w:t>упустить из виду тот факт, что любое педагогическое сотрудничество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ведущего</w:t>
      </w:r>
      <w:r>
        <w:rPr>
          <w:spacing w:val="-4"/>
        </w:rPr>
        <w:t xml:space="preserve"> </w:t>
      </w:r>
      <w:r>
        <w:t>и ведомого,</w:t>
      </w:r>
      <w:r>
        <w:rPr>
          <w:spacing w:val="-2"/>
        </w:rPr>
        <w:t xml:space="preserve"> </w:t>
      </w:r>
      <w:r>
        <w:t>главная</w:t>
      </w:r>
      <w:r>
        <w:rPr>
          <w:spacing w:val="-3"/>
        </w:rPr>
        <w:t xml:space="preserve"> </w:t>
      </w:r>
      <w:r>
        <w:t>же задача</w:t>
      </w:r>
      <w:r>
        <w:rPr>
          <w:spacing w:val="-1"/>
        </w:rPr>
        <w:t xml:space="preserve"> </w:t>
      </w:r>
      <w:r>
        <w:t>учителя –</w:t>
      </w:r>
    </w:p>
    <w:p w:rsidR="00A05E48" w:rsidRDefault="001F5B13">
      <w:pPr>
        <w:pStyle w:val="a3"/>
        <w:ind w:right="1205"/>
      </w:pPr>
      <w:r>
        <w:t>реализация роли ведущего, даже в ситуациях, предполагающих иллюзию</w:t>
      </w:r>
      <w:r>
        <w:rPr>
          <w:spacing w:val="-67"/>
        </w:rPr>
        <w:t xml:space="preserve"> </w:t>
      </w:r>
      <w:r>
        <w:t>равенства</w:t>
      </w:r>
      <w:r>
        <w:rPr>
          <w:spacing w:val="-2"/>
        </w:rPr>
        <w:t xml:space="preserve"> </w:t>
      </w:r>
      <w:r>
        <w:t>ролей учителя и обучающихся».</w:t>
      </w:r>
    </w:p>
    <w:p w:rsidR="00A05E48" w:rsidRDefault="001F5B13">
      <w:pPr>
        <w:pStyle w:val="a3"/>
        <w:spacing w:line="321" w:lineRule="exact"/>
        <w:ind w:left="679"/>
      </w:pPr>
      <w:r>
        <w:t>Виды</w:t>
      </w:r>
      <w:r>
        <w:rPr>
          <w:spacing w:val="-3"/>
        </w:rPr>
        <w:t xml:space="preserve"> </w:t>
      </w:r>
      <w:r>
        <w:t>компетенций.</w:t>
      </w:r>
    </w:p>
    <w:p w:rsidR="00A05E48" w:rsidRDefault="001F5B13">
      <w:pPr>
        <w:pStyle w:val="a3"/>
        <w:spacing w:before="2"/>
        <w:ind w:right="687" w:firstLine="566"/>
      </w:pPr>
      <w:r>
        <w:t>Предметная компетенция — знания в области преподаваемого предмета,</w:t>
      </w:r>
      <w:r>
        <w:rPr>
          <w:spacing w:val="-67"/>
        </w:rPr>
        <w:t xml:space="preserve"> </w:t>
      </w:r>
      <w:r>
        <w:t>методологии</w:t>
      </w:r>
      <w:r>
        <w:rPr>
          <w:spacing w:val="-1"/>
        </w:rPr>
        <w:t xml:space="preserve"> </w:t>
      </w:r>
      <w:r>
        <w:t>преподаваемого</w:t>
      </w:r>
      <w:r>
        <w:rPr>
          <w:spacing w:val="1"/>
        </w:rPr>
        <w:t xml:space="preserve"> </w:t>
      </w:r>
      <w:r>
        <w:t>предмета.</w:t>
      </w:r>
    </w:p>
    <w:p w:rsidR="00A05E48" w:rsidRDefault="001F5B13">
      <w:pPr>
        <w:pStyle w:val="a3"/>
        <w:ind w:firstLine="566"/>
      </w:pPr>
      <w:r>
        <w:t>Общепедагогическа</w:t>
      </w:r>
      <w:r>
        <w:t>я компетенция — теоретические знания в области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психологии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психофизиологии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67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личности.</w:t>
      </w:r>
    </w:p>
    <w:p w:rsidR="00A05E48" w:rsidRDefault="001F5B13">
      <w:pPr>
        <w:pStyle w:val="a3"/>
        <w:spacing w:line="242" w:lineRule="auto"/>
        <w:ind w:right="232" w:firstLine="566"/>
      </w:pPr>
      <w:r>
        <w:t>Профессионально-коммуникативная компетенция — практическое владение</w:t>
      </w:r>
      <w:r>
        <w:rPr>
          <w:spacing w:val="-67"/>
        </w:rPr>
        <w:t xml:space="preserve"> </w:t>
      </w:r>
      <w:r>
        <w:t>приемами</w:t>
      </w:r>
      <w:r>
        <w:rPr>
          <w:spacing w:val="-1"/>
        </w:rPr>
        <w:t xml:space="preserve"> </w:t>
      </w:r>
      <w:r>
        <w:t>эффективного</w:t>
      </w:r>
      <w:r>
        <w:rPr>
          <w:spacing w:val="-3"/>
        </w:rPr>
        <w:t xml:space="preserve"> </w:t>
      </w:r>
      <w:r>
        <w:t>общения.</w:t>
      </w:r>
    </w:p>
    <w:p w:rsidR="00A05E48" w:rsidRDefault="001F5B13">
      <w:pPr>
        <w:pStyle w:val="a3"/>
        <w:ind w:right="232" w:firstLine="566"/>
      </w:pPr>
      <w:r>
        <w:t>Управленческая ком</w:t>
      </w:r>
      <w:r>
        <w:t>петенция — владения управленческими технологиями –</w:t>
      </w:r>
      <w:r>
        <w:rPr>
          <w:spacing w:val="-67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ресурсов,</w:t>
      </w:r>
      <w:r>
        <w:rPr>
          <w:spacing w:val="-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проектировать</w:t>
      </w:r>
      <w:r>
        <w:rPr>
          <w:spacing w:val="-7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планировать,</w:t>
      </w:r>
    </w:p>
    <w:p w:rsidR="00A05E48" w:rsidRDefault="001F5B13">
      <w:pPr>
        <w:pStyle w:val="a3"/>
        <w:spacing w:line="321" w:lineRule="exact"/>
      </w:pPr>
      <w:r>
        <w:t>организовывать,</w:t>
      </w:r>
      <w:r>
        <w:rPr>
          <w:spacing w:val="-5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результаты.</w:t>
      </w:r>
    </w:p>
    <w:p w:rsidR="00A05E48" w:rsidRDefault="001F5B13">
      <w:pPr>
        <w:pStyle w:val="a3"/>
        <w:ind w:right="201" w:firstLine="566"/>
      </w:pPr>
      <w:r>
        <w:t>Компетенция в сфере инновационной деятельности — умение спланировать,</w:t>
      </w:r>
      <w:r>
        <w:rPr>
          <w:spacing w:val="-67"/>
        </w:rPr>
        <w:t xml:space="preserve"> </w:t>
      </w:r>
      <w:r>
        <w:t>орга</w:t>
      </w:r>
      <w:r>
        <w:t>низовать,</w:t>
      </w:r>
      <w:r>
        <w:rPr>
          <w:spacing w:val="-3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проанализировать</w:t>
      </w:r>
      <w:r>
        <w:rPr>
          <w:spacing w:val="-3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эксперимент.</w:t>
      </w:r>
    </w:p>
    <w:p w:rsidR="00A05E48" w:rsidRDefault="001F5B13">
      <w:pPr>
        <w:pStyle w:val="a3"/>
        <w:spacing w:line="322" w:lineRule="exact"/>
        <w:ind w:left="679"/>
      </w:pPr>
      <w:r>
        <w:t>Рефлексивная</w:t>
      </w:r>
      <w:r>
        <w:rPr>
          <w:spacing w:val="-4"/>
        </w:rPr>
        <w:t xml:space="preserve"> </w:t>
      </w:r>
      <w:r>
        <w:t>компетенция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обобщить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работу.</w:t>
      </w:r>
    </w:p>
    <w:p w:rsidR="00A05E48" w:rsidRDefault="001F5B13">
      <w:pPr>
        <w:pStyle w:val="a3"/>
        <w:ind w:right="1236" w:firstLine="566"/>
      </w:pPr>
      <w:r>
        <w:t>Информационно-коммуникативная компетенция — владение ИКТ и</w:t>
      </w:r>
      <w:r>
        <w:rPr>
          <w:spacing w:val="-67"/>
        </w:rPr>
        <w:t xml:space="preserve"> </w:t>
      </w:r>
      <w:proofErr w:type="gramStart"/>
      <w:r>
        <w:t>интернет-технологиями</w:t>
      </w:r>
      <w:proofErr w:type="gramEnd"/>
      <w:r>
        <w:t>.</w:t>
      </w:r>
    </w:p>
    <w:p w:rsidR="00A05E48" w:rsidRDefault="001F5B13">
      <w:pPr>
        <w:pStyle w:val="a3"/>
        <w:ind w:right="921" w:firstLine="566"/>
      </w:pPr>
      <w:r>
        <w:t>Общекультурная компетенция — знания в области национальной,</w:t>
      </w:r>
      <w:r>
        <w:rPr>
          <w:spacing w:val="1"/>
        </w:rPr>
        <w:t xml:space="preserve"> </w:t>
      </w:r>
      <w:r>
        <w:t>общечеловеческой культуры; умение рефлектировать личностную систему;</w:t>
      </w:r>
      <w:r>
        <w:rPr>
          <w:spacing w:val="-68"/>
        </w:rPr>
        <w:t xml:space="preserve"> </w:t>
      </w:r>
      <w:r>
        <w:t>толерантность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разным этнокультурам.</w:t>
      </w:r>
    </w:p>
    <w:p w:rsidR="00A05E48" w:rsidRDefault="001F5B13">
      <w:pPr>
        <w:pStyle w:val="a3"/>
        <w:ind w:right="1014" w:firstLine="566"/>
      </w:pPr>
      <w:r>
        <w:t>Компетенция личностного самосовершенствования — потребность в</w:t>
      </w:r>
      <w:r>
        <w:rPr>
          <w:spacing w:val="1"/>
        </w:rPr>
        <w:t xml:space="preserve"> </w:t>
      </w:r>
      <w:r>
        <w:t>актуализации и реализации с</w:t>
      </w:r>
      <w:r>
        <w:t>воего личностного потенциала; способность к</w:t>
      </w:r>
      <w:r>
        <w:rPr>
          <w:spacing w:val="-67"/>
        </w:rPr>
        <w:t xml:space="preserve"> </w:t>
      </w:r>
      <w:r>
        <w:t>саморазвитию.</w:t>
      </w:r>
    </w:p>
    <w:p w:rsidR="00A05E48" w:rsidRDefault="001F5B13">
      <w:pPr>
        <w:pStyle w:val="a3"/>
        <w:spacing w:line="322" w:lineRule="exact"/>
        <w:ind w:left="679"/>
      </w:pPr>
      <w:r>
        <w:t>Познавательно-творческая</w:t>
      </w:r>
      <w:r>
        <w:rPr>
          <w:spacing w:val="-5"/>
        </w:rPr>
        <w:t xml:space="preserve"> </w:t>
      </w:r>
      <w:r>
        <w:t>компетенция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целеполагания,</w:t>
      </w:r>
    </w:p>
    <w:p w:rsidR="00A05E48" w:rsidRDefault="001F5B13">
      <w:pPr>
        <w:pStyle w:val="a3"/>
        <w:ind w:right="917"/>
      </w:pPr>
      <w:r>
        <w:t>планирования, рефлексии учебно-познавательной деятельности; развитость</w:t>
      </w:r>
      <w:r>
        <w:rPr>
          <w:spacing w:val="-67"/>
        </w:rPr>
        <w:t xml:space="preserve"> </w:t>
      </w:r>
      <w:r>
        <w:t>творческих способностей; способность самостоятельно приобретать но</w:t>
      </w:r>
      <w:r>
        <w:t>вые</w:t>
      </w:r>
      <w:r>
        <w:rPr>
          <w:spacing w:val="1"/>
        </w:rPr>
        <w:t xml:space="preserve"> </w:t>
      </w:r>
      <w:r>
        <w:t>знания.</w:t>
      </w:r>
    </w:p>
    <w:p w:rsidR="00A05E48" w:rsidRDefault="001F5B13">
      <w:pPr>
        <w:pStyle w:val="a3"/>
        <w:ind w:right="888" w:firstLine="566"/>
      </w:pPr>
      <w:r>
        <w:t>Ценностно-смысловая ориентация личности — осознание своей роли и</w:t>
      </w:r>
      <w:r>
        <w:rPr>
          <w:spacing w:val="-67"/>
        </w:rPr>
        <w:t xml:space="preserve"> </w:t>
      </w:r>
      <w:r>
        <w:t>предназначения, потребность и способность самореализации, увлеченное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A05E48" w:rsidRDefault="001F5B13">
      <w:pPr>
        <w:pStyle w:val="a3"/>
        <w:ind w:right="1473" w:firstLine="566"/>
      </w:pPr>
      <w:r>
        <w:t>Коммуникативная компетенция-владение технологиями устного и</w:t>
      </w:r>
      <w:r>
        <w:rPr>
          <w:spacing w:val="-67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общения, включая</w:t>
      </w:r>
      <w:r>
        <w:rPr>
          <w:spacing w:val="-4"/>
        </w:rPr>
        <w:t xml:space="preserve"> </w:t>
      </w:r>
      <w:r>
        <w:t>общение через</w:t>
      </w:r>
      <w:r>
        <w:rPr>
          <w:spacing w:val="-1"/>
        </w:rPr>
        <w:t xml:space="preserve"> </w:t>
      </w:r>
      <w:r>
        <w:t>Интернет.</w:t>
      </w:r>
    </w:p>
    <w:p w:rsidR="00A05E48" w:rsidRDefault="001F5B13">
      <w:pPr>
        <w:pStyle w:val="a3"/>
        <w:spacing w:line="321" w:lineRule="exact"/>
        <w:ind w:left="679"/>
      </w:pPr>
      <w:r>
        <w:t>Информационная</w:t>
      </w:r>
      <w:r>
        <w:rPr>
          <w:spacing w:val="-4"/>
        </w:rPr>
        <w:t xml:space="preserve"> </w:t>
      </w:r>
      <w:r>
        <w:t>компетенция-умение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искать,</w:t>
      </w:r>
    </w:p>
    <w:p w:rsidR="00A05E48" w:rsidRDefault="001F5B13">
      <w:pPr>
        <w:pStyle w:val="a3"/>
      </w:pP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отбирать</w:t>
      </w:r>
      <w:r>
        <w:rPr>
          <w:spacing w:val="-7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информацию;</w:t>
      </w:r>
      <w:r>
        <w:rPr>
          <w:spacing w:val="-2"/>
        </w:rPr>
        <w:t xml:space="preserve"> </w:t>
      </w:r>
      <w:proofErr w:type="gramStart"/>
      <w:r>
        <w:t>нормативно-правовое</w:t>
      </w:r>
      <w:proofErr w:type="gramEnd"/>
    </w:p>
    <w:p w:rsidR="00A05E48" w:rsidRDefault="00A05E48">
      <w:pPr>
        <w:sectPr w:rsidR="00A05E48">
          <w:pgSz w:w="11910" w:h="16840"/>
          <w:pgMar w:top="480" w:right="760" w:bottom="280" w:left="1020" w:header="720" w:footer="720" w:gutter="0"/>
          <w:cols w:space="720"/>
        </w:sectPr>
      </w:pPr>
    </w:p>
    <w:p w:rsidR="00A05E48" w:rsidRDefault="001F5B13">
      <w:pPr>
        <w:pStyle w:val="a3"/>
        <w:spacing w:before="61"/>
        <w:ind w:right="1270"/>
      </w:pPr>
      <w:r>
        <w:lastRenderedPageBreak/>
        <w:t>обеспечение педагогической деятельности; владение информационными</w:t>
      </w:r>
      <w:r>
        <w:rPr>
          <w:spacing w:val="-67"/>
        </w:rPr>
        <w:t xml:space="preserve"> </w:t>
      </w:r>
      <w:r>
        <w:t>технологиями.</w:t>
      </w:r>
    </w:p>
    <w:p w:rsidR="00A05E48" w:rsidRDefault="001F5B13">
      <w:pPr>
        <w:pStyle w:val="a3"/>
        <w:spacing w:before="1" w:line="322" w:lineRule="exact"/>
        <w:ind w:left="679"/>
      </w:pPr>
      <w:r>
        <w:t>Социально-трудовая</w:t>
      </w:r>
      <w:r>
        <w:rPr>
          <w:spacing w:val="-3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взять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</w:t>
      </w:r>
    </w:p>
    <w:p w:rsidR="00A05E48" w:rsidRDefault="001F5B13">
      <w:pPr>
        <w:pStyle w:val="a3"/>
        <w:ind w:right="120"/>
      </w:pPr>
      <w:r>
        <w:t>ответственность; проявление сопряженности личных интересов с потребностями</w:t>
      </w:r>
      <w:r>
        <w:rPr>
          <w:spacing w:val="1"/>
        </w:rPr>
        <w:t xml:space="preserve"> </w:t>
      </w:r>
      <w:r>
        <w:t>общества; подготовленность к самостоятельн</w:t>
      </w:r>
      <w:r>
        <w:t>ому выполнению профессиональных</w:t>
      </w:r>
      <w:r>
        <w:rPr>
          <w:spacing w:val="-68"/>
        </w:rPr>
        <w:t xml:space="preserve"> </w:t>
      </w:r>
      <w:r>
        <w:t>действий.</w:t>
      </w:r>
    </w:p>
    <w:p w:rsidR="00A05E48" w:rsidRDefault="001F5B13">
      <w:pPr>
        <w:pStyle w:val="a3"/>
        <w:ind w:right="476" w:firstLine="566"/>
      </w:pPr>
      <w:r>
        <w:t>Профессиональная компетенция педагога — активная жизненная позиция,</w:t>
      </w:r>
      <w:r>
        <w:rPr>
          <w:spacing w:val="-67"/>
        </w:rPr>
        <w:t xml:space="preserve"> </w:t>
      </w:r>
      <w:r>
        <w:t>профессиональные знания и умения, профессиональные личностные качества,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умения.</w:t>
      </w:r>
    </w:p>
    <w:p w:rsidR="00A05E48" w:rsidRDefault="001F5B13">
      <w:pPr>
        <w:pStyle w:val="a3"/>
        <w:spacing w:before="1"/>
        <w:ind w:right="158" w:firstLine="566"/>
      </w:pPr>
      <w:r>
        <w:t>Компетенции, которыми владеет современный педагог, долж</w:t>
      </w:r>
      <w:r>
        <w:t>ны быть не</w:t>
      </w:r>
      <w:r>
        <w:rPr>
          <w:spacing w:val="1"/>
        </w:rPr>
        <w:t xml:space="preserve"> </w:t>
      </w:r>
      <w:r>
        <w:t>только сформированными и используемыми в педагогической практике, но</w:t>
      </w:r>
      <w:r>
        <w:rPr>
          <w:spacing w:val="1"/>
        </w:rPr>
        <w:t xml:space="preserve"> </w:t>
      </w:r>
      <w:r>
        <w:t xml:space="preserve">значительная часть их должна постоянно совершенствоваться, </w:t>
      </w:r>
      <w:proofErr w:type="spellStart"/>
      <w:r>
        <w:t>причѐм</w:t>
      </w:r>
      <w:proofErr w:type="spellEnd"/>
      <w:r>
        <w:t>, в большей</w:t>
      </w:r>
      <w:r>
        <w:rPr>
          <w:spacing w:val="-68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большей</w:t>
      </w:r>
      <w:r>
        <w:rPr>
          <w:spacing w:val="-2"/>
        </w:rPr>
        <w:t xml:space="preserve"> </w:t>
      </w:r>
      <w:r>
        <w:t>скоростью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эффективностью,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любых других</w:t>
      </w:r>
      <w:r>
        <w:rPr>
          <w:spacing w:val="-1"/>
        </w:rPr>
        <w:t xml:space="preserve"> </w:t>
      </w:r>
      <w:r>
        <w:t>сферах.</w:t>
      </w:r>
    </w:p>
    <w:p w:rsidR="00A05E48" w:rsidRDefault="001F5B13">
      <w:pPr>
        <w:pStyle w:val="a3"/>
        <w:ind w:right="101" w:firstLine="566"/>
      </w:pPr>
      <w:r>
        <w:t xml:space="preserve">ФГОС </w:t>
      </w:r>
      <w:proofErr w:type="gramStart"/>
      <w:r>
        <w:t>ДО</w:t>
      </w:r>
      <w:proofErr w:type="gramEnd"/>
      <w:r>
        <w:t xml:space="preserve"> </w:t>
      </w:r>
      <w:proofErr w:type="spellStart"/>
      <w:r>
        <w:t>даѐт</w:t>
      </w:r>
      <w:proofErr w:type="spellEnd"/>
      <w:r>
        <w:t xml:space="preserve"> </w:t>
      </w:r>
      <w:proofErr w:type="gramStart"/>
      <w:r>
        <w:t>понятие</w:t>
      </w:r>
      <w:proofErr w:type="gramEnd"/>
      <w:r>
        <w:t>, ка</w:t>
      </w:r>
      <w:r>
        <w:t>кими основными компетенциями должен обладать</w:t>
      </w:r>
      <w:r>
        <w:rPr>
          <w:spacing w:val="-67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для создания условий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A05E48" w:rsidRDefault="001F5B13">
      <w:pPr>
        <w:pStyle w:val="a5"/>
        <w:numPr>
          <w:ilvl w:val="0"/>
          <w:numId w:val="10"/>
        </w:numPr>
        <w:tabs>
          <w:tab w:val="left" w:pos="1529"/>
          <w:tab w:val="left" w:pos="1530"/>
        </w:tabs>
        <w:ind w:hanging="851"/>
        <w:rPr>
          <w:sz w:val="28"/>
        </w:rPr>
      </w:pPr>
      <w:r>
        <w:rPr>
          <w:b/>
          <w:sz w:val="28"/>
        </w:rPr>
        <w:t>Проводится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документом ФГОС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ДО</w:t>
      </w:r>
      <w:proofErr w:type="gramEnd"/>
      <w:r>
        <w:rPr>
          <w:b/>
          <w:sz w:val="28"/>
        </w:rPr>
        <w:t>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Составим</w:t>
      </w:r>
      <w:r>
        <w:rPr>
          <w:spacing w:val="-3"/>
          <w:sz w:val="28"/>
        </w:rPr>
        <w:t xml:space="preserve"> </w:t>
      </w:r>
      <w:r>
        <w:rPr>
          <w:sz w:val="28"/>
        </w:rPr>
        <w:t>перечень</w:t>
      </w:r>
    </w:p>
    <w:p w:rsidR="00A05E48" w:rsidRDefault="001F5B13">
      <w:pPr>
        <w:pStyle w:val="a3"/>
        <w:spacing w:line="322" w:lineRule="exact"/>
      </w:pPr>
      <w:r>
        <w:t>компетенций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r>
        <w:t>(</w:t>
      </w:r>
      <w:proofErr w:type="gramStart"/>
      <w:r>
        <w:t>р</w:t>
      </w:r>
      <w:proofErr w:type="gramEnd"/>
      <w:r>
        <w:t>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(п.</w:t>
      </w:r>
      <w:r>
        <w:rPr>
          <w:spacing w:val="-3"/>
        </w:rPr>
        <w:t xml:space="preserve"> </w:t>
      </w:r>
      <w:r>
        <w:t>3.4.2.,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3.2.5.).</w:t>
      </w:r>
    </w:p>
    <w:p w:rsidR="00A05E48" w:rsidRDefault="001F5B13">
      <w:pPr>
        <w:pStyle w:val="a3"/>
        <w:ind w:left="679" w:right="3002"/>
      </w:pPr>
      <w:r>
        <w:t xml:space="preserve">Примерная таблица по итогам обсуждения ФГОС </w:t>
      </w:r>
      <w:proofErr w:type="gramStart"/>
      <w:r>
        <w:t>ДО</w:t>
      </w:r>
      <w:proofErr w:type="gramEnd"/>
      <w:r>
        <w:rPr>
          <w:spacing w:val="-67"/>
        </w:rPr>
        <w:t xml:space="preserve"> </w:t>
      </w:r>
      <w:proofErr w:type="gramStart"/>
      <w:r>
        <w:rPr>
          <w:u w:val="single"/>
        </w:rPr>
        <w:t>Содержание</w:t>
      </w:r>
      <w:proofErr w:type="gramEnd"/>
      <w:r>
        <w:rPr>
          <w:spacing w:val="-1"/>
          <w:u w:val="single"/>
        </w:rPr>
        <w:t xml:space="preserve"> </w:t>
      </w:r>
      <w:r>
        <w:rPr>
          <w:u w:val="single"/>
        </w:rPr>
        <w:t>компетенций</w:t>
      </w:r>
    </w:p>
    <w:p w:rsidR="00A05E48" w:rsidRDefault="001F5B13">
      <w:pPr>
        <w:pStyle w:val="a3"/>
        <w:tabs>
          <w:tab w:val="left" w:pos="1529"/>
        </w:tabs>
        <w:ind w:right="864" w:firstLine="566"/>
      </w:pPr>
      <w:r>
        <w:rPr>
          <w:sz w:val="24"/>
        </w:rPr>
        <w:t>1.</w:t>
      </w:r>
      <w:r>
        <w:rPr>
          <w:sz w:val="24"/>
        </w:rPr>
        <w:tab/>
      </w:r>
      <w:proofErr w:type="gramStart"/>
      <w:r>
        <w:t>Способен</w:t>
      </w:r>
      <w:proofErr w:type="gramEnd"/>
      <w:r>
        <w:t xml:space="preserve"> организовать образовательную среду в соответствии с</w:t>
      </w:r>
      <w:r>
        <w:rPr>
          <w:spacing w:val="-67"/>
        </w:rPr>
        <w:t xml:space="preserve"> </w:t>
      </w:r>
      <w:r>
        <w:t>принципами:</w:t>
      </w:r>
    </w:p>
    <w:p w:rsidR="00A05E48" w:rsidRDefault="001F5B13">
      <w:pPr>
        <w:pStyle w:val="a5"/>
        <w:numPr>
          <w:ilvl w:val="0"/>
          <w:numId w:val="9"/>
        </w:numPr>
        <w:tabs>
          <w:tab w:val="left" w:pos="1030"/>
        </w:tabs>
        <w:spacing w:before="1" w:line="322" w:lineRule="exact"/>
        <w:rPr>
          <w:sz w:val="28"/>
        </w:rPr>
      </w:pPr>
      <w:r>
        <w:rPr>
          <w:sz w:val="28"/>
        </w:rPr>
        <w:t>содержательная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насыщенность,</w:t>
      </w:r>
    </w:p>
    <w:p w:rsidR="00A05E48" w:rsidRDefault="001F5B13">
      <w:pPr>
        <w:pStyle w:val="a5"/>
        <w:numPr>
          <w:ilvl w:val="0"/>
          <w:numId w:val="9"/>
        </w:numPr>
        <w:tabs>
          <w:tab w:val="left" w:pos="1030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трансформируемость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полифункциональность</w:t>
      </w:r>
      <w:proofErr w:type="spellEnd"/>
      <w:r>
        <w:rPr>
          <w:sz w:val="28"/>
        </w:rPr>
        <w:t>,</w:t>
      </w:r>
    </w:p>
    <w:p w:rsidR="00A05E48" w:rsidRDefault="001F5B13">
      <w:pPr>
        <w:pStyle w:val="a5"/>
        <w:numPr>
          <w:ilvl w:val="0"/>
          <w:numId w:val="9"/>
        </w:numPr>
        <w:tabs>
          <w:tab w:val="left" w:pos="1030"/>
        </w:tabs>
        <w:spacing w:line="322" w:lineRule="exact"/>
        <w:rPr>
          <w:sz w:val="28"/>
        </w:rPr>
      </w:pPr>
      <w:r>
        <w:rPr>
          <w:sz w:val="28"/>
        </w:rPr>
        <w:t>вариативность,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</w:t>
      </w:r>
      <w:r>
        <w:rPr>
          <w:sz w:val="28"/>
        </w:rPr>
        <w:t>ь.</w:t>
      </w:r>
    </w:p>
    <w:p w:rsidR="00A05E48" w:rsidRDefault="001F5B13">
      <w:pPr>
        <w:pStyle w:val="a3"/>
        <w:spacing w:line="322" w:lineRule="exact"/>
        <w:ind w:left="679"/>
      </w:pPr>
      <w:r>
        <w:rPr>
          <w:u w:val="single"/>
        </w:rPr>
        <w:t>Характеристика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овладения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компетенцией</w:t>
      </w:r>
    </w:p>
    <w:p w:rsidR="00A05E48" w:rsidRDefault="001F5B13">
      <w:pPr>
        <w:pStyle w:val="a5"/>
        <w:numPr>
          <w:ilvl w:val="0"/>
          <w:numId w:val="8"/>
        </w:numPr>
        <w:tabs>
          <w:tab w:val="left" w:pos="1529"/>
          <w:tab w:val="left" w:pos="1530"/>
        </w:tabs>
        <w:ind w:right="1235" w:firstLine="566"/>
        <w:rPr>
          <w:sz w:val="28"/>
        </w:rPr>
      </w:pPr>
      <w:r>
        <w:rPr>
          <w:sz w:val="28"/>
        </w:rPr>
        <w:t>Педагог использует возможности образовательной среды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</w:p>
    <w:p w:rsidR="00A05E48" w:rsidRDefault="001F5B13">
      <w:pPr>
        <w:pStyle w:val="a3"/>
        <w:spacing w:line="322" w:lineRule="exact"/>
        <w:ind w:left="679"/>
      </w:pPr>
      <w:r>
        <w:rPr>
          <w:u w:val="single"/>
        </w:rPr>
        <w:t>Содержание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компетенций</w:t>
      </w:r>
    </w:p>
    <w:p w:rsidR="00A05E48" w:rsidRDefault="001F5B13">
      <w:pPr>
        <w:pStyle w:val="a5"/>
        <w:numPr>
          <w:ilvl w:val="0"/>
          <w:numId w:val="8"/>
        </w:numPr>
        <w:tabs>
          <w:tab w:val="left" w:pos="1529"/>
          <w:tab w:val="left" w:pos="1530"/>
        </w:tabs>
        <w:spacing w:before="2"/>
        <w:ind w:right="991" w:firstLine="566"/>
        <w:rPr>
          <w:sz w:val="28"/>
        </w:rPr>
      </w:pPr>
      <w:r>
        <w:rPr>
          <w:sz w:val="28"/>
        </w:rPr>
        <w:t>Готов включаться во взаимодействие с родителями, коллегами,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партнѐрами</w:t>
      </w:r>
      <w:proofErr w:type="spellEnd"/>
      <w:r>
        <w:rPr>
          <w:sz w:val="28"/>
        </w:rPr>
        <w:t>.</w:t>
      </w:r>
    </w:p>
    <w:p w:rsidR="00A05E48" w:rsidRDefault="001F5B13">
      <w:pPr>
        <w:pStyle w:val="a3"/>
        <w:spacing w:line="321" w:lineRule="exact"/>
        <w:ind w:left="679"/>
      </w:pPr>
      <w:r>
        <w:rPr>
          <w:u w:val="single"/>
        </w:rPr>
        <w:t>Характеристика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овладения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компетенцией</w:t>
      </w:r>
    </w:p>
    <w:p w:rsidR="00A05E48" w:rsidRDefault="001F5B13">
      <w:pPr>
        <w:pStyle w:val="a5"/>
        <w:numPr>
          <w:ilvl w:val="0"/>
          <w:numId w:val="7"/>
        </w:numPr>
        <w:tabs>
          <w:tab w:val="left" w:pos="1529"/>
          <w:tab w:val="left" w:pos="1530"/>
        </w:tabs>
        <w:ind w:right="1343" w:firstLine="566"/>
        <w:rPr>
          <w:sz w:val="28"/>
        </w:rPr>
      </w:pPr>
      <w:r>
        <w:rPr>
          <w:sz w:val="28"/>
        </w:rPr>
        <w:t>Педагог бесконфликтно общается с различными субъектами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-образовательного процесса</w:t>
      </w:r>
    </w:p>
    <w:p w:rsidR="00A05E48" w:rsidRDefault="001F5B13">
      <w:pPr>
        <w:pStyle w:val="a3"/>
        <w:spacing w:line="321" w:lineRule="exact"/>
        <w:ind w:left="679"/>
      </w:pPr>
      <w:r>
        <w:rPr>
          <w:u w:val="single"/>
        </w:rPr>
        <w:t>Содержание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компетенций</w:t>
      </w:r>
    </w:p>
    <w:p w:rsidR="00A05E48" w:rsidRDefault="001F5B13">
      <w:pPr>
        <w:pStyle w:val="a5"/>
        <w:numPr>
          <w:ilvl w:val="0"/>
          <w:numId w:val="7"/>
        </w:numPr>
        <w:tabs>
          <w:tab w:val="left" w:pos="1529"/>
          <w:tab w:val="left" w:pos="1530"/>
        </w:tabs>
        <w:spacing w:before="2"/>
        <w:ind w:left="679" w:right="1960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организовать сотрудничество воспитанников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Характеристика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результатов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овладения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компетенцией</w:t>
      </w:r>
    </w:p>
    <w:p w:rsidR="00A05E48" w:rsidRDefault="001F5B13">
      <w:pPr>
        <w:pStyle w:val="a5"/>
        <w:numPr>
          <w:ilvl w:val="0"/>
          <w:numId w:val="6"/>
        </w:numPr>
        <w:tabs>
          <w:tab w:val="left" w:pos="1529"/>
          <w:tab w:val="left" w:pos="1530"/>
        </w:tabs>
        <w:ind w:right="791" w:firstLine="566"/>
        <w:rPr>
          <w:sz w:val="28"/>
        </w:rPr>
      </w:pPr>
      <w:r>
        <w:rPr>
          <w:sz w:val="28"/>
        </w:rPr>
        <w:t>Педагог учитывает особенности воспитанников при 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-образовательного процесса</w:t>
      </w:r>
    </w:p>
    <w:p w:rsidR="00A05E48" w:rsidRDefault="001F5B13">
      <w:pPr>
        <w:pStyle w:val="a3"/>
        <w:spacing w:line="321" w:lineRule="exact"/>
        <w:ind w:left="679"/>
      </w:pPr>
      <w:r>
        <w:rPr>
          <w:u w:val="single"/>
        </w:rPr>
        <w:t>Содержание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компетенций</w:t>
      </w:r>
    </w:p>
    <w:p w:rsidR="00A05E48" w:rsidRDefault="001F5B13">
      <w:pPr>
        <w:pStyle w:val="a5"/>
        <w:numPr>
          <w:ilvl w:val="0"/>
          <w:numId w:val="6"/>
        </w:numPr>
        <w:tabs>
          <w:tab w:val="left" w:pos="1529"/>
          <w:tab w:val="left" w:pos="1530"/>
        </w:tabs>
        <w:ind w:right="844" w:firstLine="566"/>
        <w:rPr>
          <w:sz w:val="28"/>
        </w:rPr>
      </w:pPr>
      <w:r>
        <w:rPr>
          <w:sz w:val="28"/>
        </w:rPr>
        <w:t xml:space="preserve">Готов к обеспечению охраны жизни и здоровья воспитанников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</w:p>
    <w:p w:rsidR="00A05E48" w:rsidRDefault="001F5B13">
      <w:pPr>
        <w:pStyle w:val="a3"/>
        <w:spacing w:before="1" w:line="322" w:lineRule="exact"/>
        <w:ind w:left="679"/>
      </w:pPr>
      <w:r>
        <w:rPr>
          <w:u w:val="single"/>
        </w:rPr>
        <w:t>Характеристика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овладения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компетенцией</w:t>
      </w:r>
    </w:p>
    <w:p w:rsidR="00A05E48" w:rsidRDefault="001F5B13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ind w:right="2074" w:firstLine="0"/>
        <w:rPr>
          <w:sz w:val="28"/>
        </w:rPr>
      </w:pPr>
      <w:r>
        <w:rPr>
          <w:sz w:val="28"/>
        </w:rPr>
        <w:t xml:space="preserve">Педагог использует </w:t>
      </w:r>
      <w:proofErr w:type="spellStart"/>
      <w:r>
        <w:rPr>
          <w:sz w:val="28"/>
        </w:rPr>
        <w:t>здоровьесберегающие</w:t>
      </w:r>
      <w:proofErr w:type="spellEnd"/>
      <w:r>
        <w:rPr>
          <w:sz w:val="28"/>
        </w:rPr>
        <w:t xml:space="preserve"> технологии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Содержание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компетенций</w:t>
      </w:r>
    </w:p>
    <w:p w:rsidR="00A05E48" w:rsidRDefault="001F5B13">
      <w:pPr>
        <w:pStyle w:val="a5"/>
        <w:numPr>
          <w:ilvl w:val="0"/>
          <w:numId w:val="5"/>
        </w:numPr>
        <w:tabs>
          <w:tab w:val="left" w:pos="1529"/>
          <w:tab w:val="left" w:pos="1530"/>
        </w:tabs>
        <w:ind w:right="1146" w:firstLine="0"/>
        <w:rPr>
          <w:sz w:val="28"/>
        </w:rPr>
      </w:pPr>
      <w:r>
        <w:rPr>
          <w:sz w:val="28"/>
        </w:rPr>
        <w:t>Готов к построению вариативного развивающего образования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Характеристика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результатов овладения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компетенцией</w:t>
      </w:r>
    </w:p>
    <w:p w:rsidR="00A05E48" w:rsidRDefault="00A05E48">
      <w:pPr>
        <w:rPr>
          <w:sz w:val="28"/>
        </w:rPr>
        <w:sectPr w:rsidR="00A05E48">
          <w:pgSz w:w="11910" w:h="16840"/>
          <w:pgMar w:top="480" w:right="760" w:bottom="280" w:left="1020" w:header="720" w:footer="720" w:gutter="0"/>
          <w:cols w:space="720"/>
        </w:sectPr>
      </w:pPr>
    </w:p>
    <w:p w:rsidR="00A05E48" w:rsidRDefault="001F5B13">
      <w:pPr>
        <w:pStyle w:val="a5"/>
        <w:numPr>
          <w:ilvl w:val="0"/>
          <w:numId w:val="4"/>
        </w:numPr>
        <w:tabs>
          <w:tab w:val="left" w:pos="1529"/>
          <w:tab w:val="left" w:pos="1530"/>
        </w:tabs>
        <w:spacing w:before="61"/>
        <w:ind w:right="477" w:firstLine="566"/>
        <w:rPr>
          <w:sz w:val="28"/>
        </w:rPr>
      </w:pPr>
      <w:r>
        <w:rPr>
          <w:sz w:val="28"/>
        </w:rPr>
        <w:lastRenderedPageBreak/>
        <w:t>Педагог умеет грамотно интегрировать содержание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взаимосвязь всех занятий, мероприятий, событий исходя из 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развития ребенка.</w:t>
      </w:r>
    </w:p>
    <w:p w:rsidR="00A05E48" w:rsidRDefault="001F5B13">
      <w:pPr>
        <w:pStyle w:val="a3"/>
        <w:spacing w:before="1"/>
        <w:ind w:left="679"/>
      </w:pPr>
      <w:r>
        <w:rPr>
          <w:u w:val="single"/>
        </w:rPr>
        <w:t>Содержание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компетенций</w:t>
      </w:r>
    </w:p>
    <w:p w:rsidR="00A05E48" w:rsidRDefault="001F5B13">
      <w:pPr>
        <w:pStyle w:val="a5"/>
        <w:numPr>
          <w:ilvl w:val="0"/>
          <w:numId w:val="4"/>
        </w:numPr>
        <w:tabs>
          <w:tab w:val="left" w:pos="1529"/>
          <w:tab w:val="left" w:pos="1530"/>
        </w:tabs>
        <w:ind w:right="285" w:firstLine="566"/>
        <w:rPr>
          <w:sz w:val="28"/>
        </w:rPr>
      </w:pPr>
      <w:r>
        <w:rPr>
          <w:sz w:val="28"/>
        </w:rPr>
        <w:t xml:space="preserve">Способен проектировать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-образовательный процесс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 воспитанников</w:t>
      </w:r>
    </w:p>
    <w:p w:rsidR="00A05E48" w:rsidRDefault="001F5B13">
      <w:pPr>
        <w:pStyle w:val="a3"/>
        <w:spacing w:line="321" w:lineRule="exact"/>
        <w:ind w:left="679"/>
      </w:pPr>
      <w:r>
        <w:rPr>
          <w:u w:val="single"/>
        </w:rPr>
        <w:t>Характеристика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овладения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компетенцией</w:t>
      </w:r>
    </w:p>
    <w:p w:rsidR="00A05E48" w:rsidRDefault="001F5B13">
      <w:pPr>
        <w:pStyle w:val="a5"/>
        <w:numPr>
          <w:ilvl w:val="0"/>
          <w:numId w:val="3"/>
        </w:numPr>
        <w:tabs>
          <w:tab w:val="left" w:pos="1529"/>
          <w:tab w:val="left" w:pos="1530"/>
        </w:tabs>
        <w:spacing w:line="322" w:lineRule="exact"/>
        <w:ind w:hanging="851"/>
        <w:rPr>
          <w:sz w:val="28"/>
        </w:rPr>
      </w:pPr>
      <w:r>
        <w:rPr>
          <w:sz w:val="28"/>
        </w:rPr>
        <w:t>Педагог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проектирует,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целостный</w:t>
      </w:r>
    </w:p>
    <w:p w:rsidR="00A05E48" w:rsidRDefault="001F5B13">
      <w:pPr>
        <w:pStyle w:val="a3"/>
        <w:spacing w:line="242" w:lineRule="auto"/>
        <w:ind w:right="465"/>
      </w:pPr>
      <w:r>
        <w:t>педагогический процесс; влад</w:t>
      </w:r>
      <w:r>
        <w:t>еет технологиями исследования, педагогического</w:t>
      </w:r>
      <w:r>
        <w:rPr>
          <w:spacing w:val="-67"/>
        </w:rPr>
        <w:t xml:space="preserve"> </w:t>
      </w:r>
      <w:r>
        <w:t>мониторинга,</w:t>
      </w:r>
      <w:r>
        <w:rPr>
          <w:spacing w:val="-3"/>
        </w:rPr>
        <w:t xml:space="preserve"> </w:t>
      </w:r>
      <w:r>
        <w:t>воспитания и</w:t>
      </w:r>
      <w:r>
        <w:rPr>
          <w:spacing w:val="-3"/>
        </w:rPr>
        <w:t xml:space="preserve"> </w:t>
      </w:r>
      <w:r>
        <w:t>обучения детей</w:t>
      </w:r>
    </w:p>
    <w:p w:rsidR="00A05E48" w:rsidRDefault="001F5B13">
      <w:pPr>
        <w:pStyle w:val="a3"/>
        <w:spacing w:line="317" w:lineRule="exact"/>
        <w:ind w:left="679"/>
      </w:pPr>
      <w:r>
        <w:rPr>
          <w:u w:val="single"/>
        </w:rPr>
        <w:t>Содержание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компетенций</w:t>
      </w:r>
    </w:p>
    <w:p w:rsidR="00A05E48" w:rsidRDefault="001F5B13">
      <w:pPr>
        <w:pStyle w:val="a5"/>
        <w:numPr>
          <w:ilvl w:val="0"/>
          <w:numId w:val="3"/>
        </w:numPr>
        <w:tabs>
          <w:tab w:val="left" w:pos="1529"/>
          <w:tab w:val="left" w:pos="1530"/>
        </w:tabs>
        <w:ind w:left="112" w:right="1088" w:firstLine="566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создать условия для социализации детей; защиты их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прав.</w:t>
      </w:r>
    </w:p>
    <w:p w:rsidR="00A05E48" w:rsidRDefault="001F5B13">
      <w:pPr>
        <w:pStyle w:val="a3"/>
        <w:spacing w:line="321" w:lineRule="exact"/>
        <w:ind w:left="679"/>
      </w:pPr>
      <w:r>
        <w:rPr>
          <w:u w:val="single"/>
        </w:rPr>
        <w:t>Характеристика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овладения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компетенцией</w:t>
      </w:r>
    </w:p>
    <w:p w:rsidR="00A05E48" w:rsidRDefault="001F5B13">
      <w:pPr>
        <w:pStyle w:val="a5"/>
        <w:numPr>
          <w:ilvl w:val="0"/>
          <w:numId w:val="2"/>
        </w:numPr>
        <w:tabs>
          <w:tab w:val="left" w:pos="1529"/>
          <w:tab w:val="left" w:pos="1530"/>
        </w:tabs>
        <w:ind w:right="331" w:firstLine="566"/>
        <w:jc w:val="both"/>
        <w:rPr>
          <w:sz w:val="28"/>
        </w:rPr>
      </w:pPr>
      <w:r>
        <w:rPr>
          <w:sz w:val="28"/>
        </w:rPr>
        <w:t>Педагог знает основные документы о правах ребенка и обязанностях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 по отношению к детям; умеет вести разъяснительную педагогическую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специалистами ДОУ.</w:t>
      </w:r>
    </w:p>
    <w:p w:rsidR="00A05E48" w:rsidRDefault="001F5B13">
      <w:pPr>
        <w:pStyle w:val="1"/>
        <w:numPr>
          <w:ilvl w:val="0"/>
          <w:numId w:val="2"/>
        </w:numPr>
        <w:tabs>
          <w:tab w:val="left" w:pos="1529"/>
          <w:tab w:val="left" w:pos="1530"/>
        </w:tabs>
        <w:ind w:left="1529" w:hanging="851"/>
        <w:jc w:val="both"/>
      </w:pPr>
      <w:r>
        <w:t>Практическая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семинара.</w:t>
      </w:r>
    </w:p>
    <w:p w:rsidR="00A05E48" w:rsidRDefault="001F5B13">
      <w:pPr>
        <w:spacing w:line="319" w:lineRule="exact"/>
        <w:ind w:left="679"/>
        <w:jc w:val="both"/>
        <w:rPr>
          <w:i/>
          <w:sz w:val="28"/>
        </w:rPr>
      </w:pPr>
      <w:r>
        <w:rPr>
          <w:i/>
          <w:sz w:val="28"/>
        </w:rPr>
        <w:t>Упражнение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«Активный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Александр»</w:t>
      </w:r>
    </w:p>
    <w:p w:rsidR="00A05E48" w:rsidRDefault="001F5B13">
      <w:pPr>
        <w:pStyle w:val="a3"/>
        <w:ind w:right="146" w:firstLine="566"/>
        <w:jc w:val="both"/>
      </w:pPr>
      <w:r>
        <w:t>Каждому из участников предлагается придумать для себя адекватный эпитет,</w:t>
      </w:r>
      <w:r>
        <w:rPr>
          <w:spacing w:val="-67"/>
        </w:rPr>
        <w:t xml:space="preserve"> </w:t>
      </w:r>
      <w:r>
        <w:t>начинающийся на ту же букву, что и его имя. Первый участник говорит: «Привет,</w:t>
      </w:r>
      <w:r>
        <w:rPr>
          <w:spacing w:val="-67"/>
        </w:rPr>
        <w:t xml:space="preserve"> </w:t>
      </w:r>
      <w:r>
        <w:t>я—</w:t>
      </w:r>
      <w:r>
        <w:rPr>
          <w:spacing w:val="-1"/>
        </w:rPr>
        <w:t xml:space="preserve"> </w:t>
      </w:r>
      <w:proofErr w:type="gramStart"/>
      <w:r>
        <w:t>му</w:t>
      </w:r>
      <w:proofErr w:type="gramEnd"/>
      <w:r>
        <w:t>драя Мрина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A05E48" w:rsidRDefault="001F5B13">
      <w:pPr>
        <w:pStyle w:val="a3"/>
        <w:spacing w:before="1" w:line="322" w:lineRule="exact"/>
        <w:ind w:left="679"/>
        <w:jc w:val="both"/>
      </w:pPr>
      <w:r>
        <w:t>Упражнение-разминка</w:t>
      </w:r>
      <w:r>
        <w:rPr>
          <w:spacing w:val="-6"/>
        </w:rPr>
        <w:t xml:space="preserve"> </w:t>
      </w:r>
      <w:r>
        <w:t>«Броуновское</w:t>
      </w:r>
      <w:r>
        <w:rPr>
          <w:spacing w:val="-5"/>
        </w:rPr>
        <w:t xml:space="preserve"> </w:t>
      </w:r>
      <w:r>
        <w:t>движение»</w:t>
      </w:r>
    </w:p>
    <w:p w:rsidR="00A05E48" w:rsidRDefault="001F5B13">
      <w:pPr>
        <w:pStyle w:val="a3"/>
        <w:ind w:right="122" w:firstLine="566"/>
      </w:pPr>
      <w:r>
        <w:t>Участникам предлагается под музыку акт</w:t>
      </w:r>
      <w:r>
        <w:t>ивно перемещаться по комнате. Как</w:t>
      </w:r>
      <w:r>
        <w:rPr>
          <w:spacing w:val="-67"/>
        </w:rPr>
        <w:t xml:space="preserve"> </w:t>
      </w:r>
      <w:r>
        <w:t>только музыка выключается, и ведущий называет какую-либо цифру, участники</w:t>
      </w:r>
      <w:r>
        <w:rPr>
          <w:spacing w:val="1"/>
        </w:rPr>
        <w:t xml:space="preserve"> </w:t>
      </w:r>
      <w:r>
        <w:t>должны,</w:t>
      </w:r>
      <w:r>
        <w:rPr>
          <w:spacing w:val="-3"/>
        </w:rPr>
        <w:t xml:space="preserve"> </w:t>
      </w:r>
      <w:r>
        <w:t>взявшись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руки,</w:t>
      </w:r>
      <w:r>
        <w:rPr>
          <w:spacing w:val="-2"/>
        </w:rPr>
        <w:t xml:space="preserve"> </w:t>
      </w:r>
      <w:r>
        <w:t>объединиться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состоящие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числа</w:t>
      </w:r>
    </w:p>
    <w:p w:rsidR="00A05E48" w:rsidRDefault="001F5B13">
      <w:pPr>
        <w:pStyle w:val="a3"/>
        <w:spacing w:line="321" w:lineRule="exact"/>
      </w:pPr>
      <w:r>
        <w:t>человек.</w:t>
      </w:r>
    </w:p>
    <w:p w:rsidR="00A05E48" w:rsidRDefault="001F5B13">
      <w:pPr>
        <w:pStyle w:val="a3"/>
        <w:ind w:right="440" w:firstLine="566"/>
      </w:pPr>
      <w:r>
        <w:t>Упражнение можно усложнить и сделать его более интересным. Ведущий</w:t>
      </w:r>
      <w:r>
        <w:rPr>
          <w:spacing w:val="1"/>
        </w:rPr>
        <w:t xml:space="preserve"> </w:t>
      </w:r>
      <w:r>
        <w:t>просит объединиться в группы не по числу человек, а по какому-либо признаку</w:t>
      </w:r>
      <w:r>
        <w:rPr>
          <w:spacing w:val="-67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по цвету</w:t>
      </w:r>
      <w:r>
        <w:rPr>
          <w:spacing w:val="-5"/>
        </w:rPr>
        <w:t xml:space="preserve"> </w:t>
      </w:r>
      <w:r>
        <w:t>глаз,</w:t>
      </w:r>
      <w:r>
        <w:rPr>
          <w:spacing w:val="-1"/>
        </w:rPr>
        <w:t xml:space="preserve"> </w:t>
      </w:r>
      <w:r>
        <w:t>элементам</w:t>
      </w:r>
      <w:r>
        <w:rPr>
          <w:spacing w:val="-2"/>
        </w:rPr>
        <w:t xml:space="preserve"> </w:t>
      </w:r>
      <w:r>
        <w:t>одежды,</w:t>
      </w:r>
      <w:r>
        <w:rPr>
          <w:spacing w:val="-2"/>
        </w:rPr>
        <w:t xml:space="preserve"> </w:t>
      </w:r>
      <w:r>
        <w:t>домашним</w:t>
      </w:r>
      <w:r>
        <w:rPr>
          <w:spacing w:val="-4"/>
        </w:rPr>
        <w:t xml:space="preserve"> </w:t>
      </w:r>
      <w:r>
        <w:t>животным 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д.).</w:t>
      </w:r>
    </w:p>
    <w:p w:rsidR="00A05E48" w:rsidRDefault="001F5B13">
      <w:pPr>
        <w:pStyle w:val="a3"/>
        <w:spacing w:before="1"/>
        <w:ind w:right="1542"/>
      </w:pPr>
      <w:r>
        <w:t>Задание выполняется веселее, если участни</w:t>
      </w:r>
      <w:r>
        <w:t>кам к тому же запрещается</w:t>
      </w:r>
      <w:r>
        <w:rPr>
          <w:spacing w:val="-67"/>
        </w:rPr>
        <w:t xml:space="preserve"> </w:t>
      </w:r>
      <w:r>
        <w:t>разговаривать.</w:t>
      </w:r>
    </w:p>
    <w:p w:rsidR="00A05E48" w:rsidRDefault="001F5B13">
      <w:pPr>
        <w:pStyle w:val="a3"/>
        <w:ind w:right="198" w:firstLine="566"/>
      </w:pPr>
      <w:r>
        <w:t>Информация к упражнению: В процессе взаимодействия люди выдают</w:t>
      </w:r>
      <w:r>
        <w:rPr>
          <w:spacing w:val="1"/>
        </w:rPr>
        <w:t xml:space="preserve"> </w:t>
      </w:r>
      <w:r>
        <w:t>огромное количество информации в виде вербальных и невербальных сигналов.</w:t>
      </w:r>
      <w:r>
        <w:rPr>
          <w:spacing w:val="1"/>
        </w:rPr>
        <w:t xml:space="preserve"> </w:t>
      </w:r>
      <w:r>
        <w:t>Следовательно, важно точно анализировать сигналы и понимать их. Только в том</w:t>
      </w:r>
      <w:r>
        <w:rPr>
          <w:spacing w:val="-67"/>
        </w:rPr>
        <w:t xml:space="preserve"> </w:t>
      </w:r>
      <w:r>
        <w:t>с</w:t>
      </w:r>
      <w:r>
        <w:t>лучае, если человек адекватно воспринимает эту информацию от других людей,</w:t>
      </w:r>
      <w:r>
        <w:rPr>
          <w:spacing w:val="1"/>
        </w:rPr>
        <w:t xml:space="preserve"> </w:t>
      </w:r>
      <w:r>
        <w:t>он может правильно не только выстроить стратегию общения и взаимодействия с</w:t>
      </w:r>
      <w:r>
        <w:rPr>
          <w:spacing w:val="-67"/>
        </w:rPr>
        <w:t xml:space="preserve"> </w:t>
      </w:r>
      <w:r>
        <w:t>другим человеком, но и внести поправки в свое собственное поведение, 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-3"/>
        </w:rPr>
        <w:t xml:space="preserve"> </w:t>
      </w:r>
      <w:r>
        <w:t>для получения</w:t>
      </w:r>
      <w:r>
        <w:rPr>
          <w:spacing w:val="-3"/>
        </w:rPr>
        <w:t xml:space="preserve"> </w:t>
      </w:r>
      <w:r>
        <w:t>жел</w:t>
      </w:r>
      <w:r>
        <w:t>аемого</w:t>
      </w:r>
      <w:r>
        <w:rPr>
          <w:spacing w:val="-3"/>
        </w:rPr>
        <w:t xml:space="preserve"> </w:t>
      </w:r>
      <w:r>
        <w:t>результата.</w:t>
      </w:r>
    </w:p>
    <w:p w:rsidR="00A05E48" w:rsidRDefault="001F5B13">
      <w:pPr>
        <w:pStyle w:val="a3"/>
        <w:spacing w:line="322" w:lineRule="exact"/>
        <w:ind w:left="679"/>
      </w:pPr>
      <w: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успешен тот,</w:t>
      </w:r>
      <w:r>
        <w:rPr>
          <w:spacing w:val="-2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проявляет</w:t>
      </w:r>
    </w:p>
    <w:p w:rsidR="00A05E48" w:rsidRDefault="001F5B13">
      <w:pPr>
        <w:pStyle w:val="a3"/>
        <w:spacing w:line="242" w:lineRule="auto"/>
        <w:ind w:right="624"/>
      </w:pPr>
      <w:r>
        <w:t>активность не только в самом процессе беседы, а тот, кто активно готовится и</w:t>
      </w:r>
      <w:r>
        <w:rPr>
          <w:spacing w:val="-67"/>
        </w:rPr>
        <w:t xml:space="preserve"> </w:t>
      </w:r>
      <w:r>
        <w:t>планирует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оппонента.</w:t>
      </w:r>
    </w:p>
    <w:p w:rsidR="00A05E48" w:rsidRDefault="001F5B13">
      <w:pPr>
        <w:pStyle w:val="a3"/>
        <w:spacing w:line="317" w:lineRule="exact"/>
      </w:pPr>
      <w:r>
        <w:t>Естественно,</w:t>
      </w:r>
      <w:r>
        <w:rPr>
          <w:spacing w:val="-3"/>
        </w:rPr>
        <w:t xml:space="preserve"> </w:t>
      </w:r>
      <w:r>
        <w:t>что созданный</w:t>
      </w:r>
      <w:r>
        <w:rPr>
          <w:spacing w:val="-5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партнера</w:t>
      </w:r>
      <w:r>
        <w:rPr>
          <w:spacing w:val="-2"/>
        </w:rPr>
        <w:t xml:space="preserve"> </w:t>
      </w:r>
      <w:r>
        <w:t>по общению,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связан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A05E48" w:rsidRDefault="001F5B13">
      <w:pPr>
        <w:pStyle w:val="a3"/>
        <w:ind w:right="307"/>
      </w:pPr>
      <w:r>
        <w:t>присущим именно вам способом толкования и объяснения мира. Следовательно,</w:t>
      </w:r>
      <w:r>
        <w:rPr>
          <w:spacing w:val="-6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закономерным</w:t>
      </w:r>
      <w:r>
        <w:rPr>
          <w:spacing w:val="-2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выявлению</w:t>
      </w:r>
      <w:r>
        <w:rPr>
          <w:spacing w:val="-3"/>
        </w:rPr>
        <w:t xml:space="preserve"> </w:t>
      </w:r>
      <w:r>
        <w:t>факторов,</w:t>
      </w:r>
      <w:r>
        <w:rPr>
          <w:spacing w:val="-3"/>
        </w:rPr>
        <w:t xml:space="preserve"> </w:t>
      </w:r>
      <w:r>
        <w:t>способствующих</w:t>
      </w:r>
    </w:p>
    <w:p w:rsidR="00A05E48" w:rsidRDefault="001F5B13">
      <w:pPr>
        <w:pStyle w:val="a3"/>
      </w:pPr>
      <w:r>
        <w:t>наиболее</w:t>
      </w:r>
      <w:r>
        <w:rPr>
          <w:spacing w:val="-4"/>
        </w:rPr>
        <w:t xml:space="preserve"> </w:t>
      </w:r>
      <w:r>
        <w:t>объективному</w:t>
      </w:r>
      <w:r>
        <w:rPr>
          <w:spacing w:val="-8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образа,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служит</w:t>
      </w:r>
      <w:r>
        <w:rPr>
          <w:spacing w:val="-5"/>
        </w:rPr>
        <w:t xml:space="preserve"> </w:t>
      </w:r>
      <w:r>
        <w:t>основой</w:t>
      </w:r>
      <w:r>
        <w:rPr>
          <w:spacing w:val="-67"/>
        </w:rPr>
        <w:t xml:space="preserve"> </w:t>
      </w:r>
      <w:r>
        <w:t>адекватного отношения</w:t>
      </w:r>
      <w:r>
        <w:rPr>
          <w:spacing w:val="-3"/>
        </w:rPr>
        <w:t xml:space="preserve"> </w:t>
      </w:r>
      <w:r>
        <w:t>к партнеру.</w:t>
      </w:r>
    </w:p>
    <w:p w:rsidR="00A05E48" w:rsidRDefault="00A05E48">
      <w:pPr>
        <w:sectPr w:rsidR="00A05E48">
          <w:pgSz w:w="11910" w:h="16840"/>
          <w:pgMar w:top="480" w:right="760" w:bottom="280" w:left="1020" w:header="720" w:footer="720" w:gutter="0"/>
          <w:cols w:space="720"/>
        </w:sectPr>
      </w:pPr>
    </w:p>
    <w:p w:rsidR="00A05E48" w:rsidRDefault="001F5B13">
      <w:pPr>
        <w:pStyle w:val="a3"/>
        <w:spacing w:before="61"/>
        <w:ind w:right="198" w:firstLine="566"/>
        <w:jc w:val="both"/>
      </w:pPr>
      <w:r>
        <w:lastRenderedPageBreak/>
        <w:t>Исходя из этого, объективно необходимым и важным является рассмотрение</w:t>
      </w:r>
      <w:r>
        <w:rPr>
          <w:spacing w:val="-67"/>
        </w:rPr>
        <w:t xml:space="preserve"> </w:t>
      </w:r>
      <w:r>
        <w:t>факторов, которые могут помочь в формировании целостного образа партнера по</w:t>
      </w:r>
      <w:r>
        <w:rPr>
          <w:spacing w:val="-67"/>
        </w:rPr>
        <w:t xml:space="preserve"> </w:t>
      </w:r>
      <w:r>
        <w:t>общению.</w:t>
      </w:r>
    </w:p>
    <w:p w:rsidR="00A05E48" w:rsidRDefault="001F5B13">
      <w:pPr>
        <w:spacing w:before="1"/>
        <w:ind w:left="679"/>
        <w:jc w:val="both"/>
        <w:rPr>
          <w:i/>
          <w:sz w:val="28"/>
        </w:rPr>
      </w:pPr>
      <w:r>
        <w:rPr>
          <w:i/>
          <w:sz w:val="28"/>
        </w:rPr>
        <w:t>Упражнение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«Все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особые»</w:t>
      </w:r>
    </w:p>
    <w:p w:rsidR="00A05E48" w:rsidRDefault="001F5B13">
      <w:pPr>
        <w:pStyle w:val="a3"/>
        <w:spacing w:line="322" w:lineRule="exact"/>
        <w:ind w:left="679"/>
        <w:jc w:val="both"/>
      </w:pPr>
      <w:r>
        <w:t>Цель: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наблюдательности.</w:t>
      </w:r>
    </w:p>
    <w:p w:rsidR="00A05E48" w:rsidRDefault="001F5B13">
      <w:pPr>
        <w:pStyle w:val="a3"/>
        <w:spacing w:line="322" w:lineRule="exact"/>
        <w:ind w:left="679"/>
        <w:jc w:val="both"/>
      </w:pPr>
      <w:r>
        <w:t>Участники,</w:t>
      </w:r>
      <w:r>
        <w:rPr>
          <w:spacing w:val="-3"/>
        </w:rPr>
        <w:t xml:space="preserve"> </w:t>
      </w:r>
      <w:r>
        <w:t>разбившись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пары,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секунд,</w:t>
      </w:r>
      <w:r>
        <w:rPr>
          <w:spacing w:val="-3"/>
        </w:rPr>
        <w:t xml:space="preserve"> </w:t>
      </w:r>
      <w:r>
        <w:t>молча</w:t>
      </w:r>
      <w:r>
        <w:rPr>
          <w:spacing w:val="-2"/>
        </w:rPr>
        <w:t xml:space="preserve"> </w:t>
      </w:r>
      <w:r>
        <w:t>смотрят</w:t>
      </w:r>
      <w:r>
        <w:rPr>
          <w:spacing w:val="-5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друга.</w:t>
      </w:r>
    </w:p>
    <w:p w:rsidR="00A05E48" w:rsidRDefault="001F5B13">
      <w:pPr>
        <w:pStyle w:val="a3"/>
        <w:spacing w:line="322" w:lineRule="exact"/>
        <w:jc w:val="both"/>
      </w:pPr>
      <w:r>
        <w:t>Затем</w:t>
      </w:r>
      <w:r>
        <w:rPr>
          <w:spacing w:val="-2"/>
        </w:rPr>
        <w:t xml:space="preserve"> </w:t>
      </w:r>
      <w:r>
        <w:t>ведущий</w:t>
      </w:r>
      <w:r>
        <w:rPr>
          <w:spacing w:val="-1"/>
        </w:rPr>
        <w:t xml:space="preserve"> </w:t>
      </w:r>
      <w:r>
        <w:t>приглашает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пару.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глядя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партнера,</w:t>
      </w:r>
      <w:r>
        <w:rPr>
          <w:spacing w:val="-3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будет</w:t>
      </w:r>
    </w:p>
    <w:p w:rsidR="00A05E48" w:rsidRDefault="001F5B13">
      <w:pPr>
        <w:pStyle w:val="a3"/>
        <w:ind w:right="272"/>
        <w:jc w:val="both"/>
      </w:pPr>
      <w:r>
        <w:t>описать черты его лица, назвать цвет глаз, волос, форму лица и т. п. Затем нужно</w:t>
      </w:r>
      <w:r>
        <w:rPr>
          <w:spacing w:val="-67"/>
        </w:rPr>
        <w:t xml:space="preserve"> </w:t>
      </w:r>
      <w:r>
        <w:t>назват</w:t>
      </w:r>
      <w:r>
        <w:t>ь</w:t>
      </w:r>
      <w:r>
        <w:rPr>
          <w:spacing w:val="-2"/>
        </w:rPr>
        <w:t xml:space="preserve"> </w:t>
      </w:r>
      <w:r>
        <w:t>главную</w:t>
      </w:r>
      <w:r>
        <w:rPr>
          <w:spacing w:val="-1"/>
        </w:rPr>
        <w:t xml:space="preserve"> </w:t>
      </w:r>
      <w:r>
        <w:t>особенность</w:t>
      </w:r>
      <w:r>
        <w:rPr>
          <w:spacing w:val="-1"/>
        </w:rPr>
        <w:t xml:space="preserve"> </w:t>
      </w:r>
      <w:r>
        <w:t>внешности партнера.</w:t>
      </w:r>
    </w:p>
    <w:p w:rsidR="00A05E48" w:rsidRDefault="001F5B13">
      <w:pPr>
        <w:pStyle w:val="a3"/>
        <w:spacing w:before="1" w:line="322" w:lineRule="exact"/>
        <w:ind w:left="679"/>
        <w:jc w:val="both"/>
      </w:pPr>
      <w:r>
        <w:t>Выполнение</w:t>
      </w:r>
      <w:r>
        <w:rPr>
          <w:spacing w:val="-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обстановке</w:t>
      </w:r>
    </w:p>
    <w:p w:rsidR="00A05E48" w:rsidRDefault="001F5B13">
      <w:pPr>
        <w:pStyle w:val="a3"/>
        <w:ind w:right="640"/>
        <w:jc w:val="both"/>
      </w:pPr>
      <w:r>
        <w:t>доброжелательности, уважения друг к другу, при стремлении отыскать что-то</w:t>
      </w:r>
      <w:r>
        <w:rPr>
          <w:spacing w:val="-67"/>
        </w:rPr>
        <w:t xml:space="preserve"> </w:t>
      </w:r>
      <w:r>
        <w:t>красивое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примечательное во внешности партнера.</w:t>
      </w:r>
    </w:p>
    <w:p w:rsidR="00A05E48" w:rsidRDefault="001F5B13">
      <w:pPr>
        <w:spacing w:line="321" w:lineRule="exact"/>
        <w:ind w:left="679"/>
        <w:rPr>
          <w:i/>
          <w:sz w:val="28"/>
        </w:rPr>
      </w:pPr>
      <w:r>
        <w:rPr>
          <w:i/>
          <w:sz w:val="28"/>
        </w:rPr>
        <w:t>Упражнение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«Слепое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слушание»</w:t>
      </w:r>
    </w:p>
    <w:p w:rsidR="00A05E48" w:rsidRDefault="001F5B13">
      <w:pPr>
        <w:pStyle w:val="a3"/>
        <w:ind w:right="555" w:firstLine="566"/>
      </w:pPr>
      <w:r>
        <w:t>Цель: развитие способности анализировать устную речь; развитие умения</w:t>
      </w:r>
      <w:r>
        <w:rPr>
          <w:spacing w:val="-67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и эффективно</w:t>
      </w:r>
      <w:r>
        <w:rPr>
          <w:spacing w:val="-3"/>
        </w:rPr>
        <w:t xml:space="preserve"> </w:t>
      </w:r>
      <w:r>
        <w:t>давать указания</w:t>
      </w:r>
      <w:r>
        <w:rPr>
          <w:spacing w:val="-3"/>
        </w:rPr>
        <w:t xml:space="preserve"> </w:t>
      </w:r>
      <w:r>
        <w:t>к действию.</w:t>
      </w:r>
    </w:p>
    <w:p w:rsidR="00A05E48" w:rsidRDefault="001F5B13">
      <w:pPr>
        <w:pStyle w:val="a3"/>
        <w:spacing w:before="2"/>
        <w:ind w:left="679"/>
      </w:pPr>
      <w:r>
        <w:t>Материалы:</w:t>
      </w:r>
      <w:r>
        <w:rPr>
          <w:spacing w:val="-2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рисунками,</w:t>
      </w:r>
      <w:r>
        <w:rPr>
          <w:spacing w:val="-6"/>
        </w:rPr>
        <w:t xml:space="preserve"> </w:t>
      </w:r>
      <w:r>
        <w:t>доска,</w:t>
      </w:r>
      <w:r>
        <w:rPr>
          <w:spacing w:val="-4"/>
        </w:rPr>
        <w:t xml:space="preserve"> </w:t>
      </w:r>
      <w:r>
        <w:t>мел/маркер.</w:t>
      </w:r>
    </w:p>
    <w:p w:rsidR="00A05E48" w:rsidRDefault="001F5B13">
      <w:pPr>
        <w:pStyle w:val="a3"/>
        <w:ind w:right="507" w:firstLine="566"/>
      </w:pPr>
      <w:r>
        <w:t>Участники делятся на команды по 4-6 человек. Самостоятельно выбирают</w:t>
      </w:r>
      <w:r>
        <w:rPr>
          <w:spacing w:val="-67"/>
        </w:rPr>
        <w:t xml:space="preserve"> </w:t>
      </w:r>
      <w:r>
        <w:t>роли «ученика» и</w:t>
      </w:r>
      <w:r>
        <w:t xml:space="preserve"> «учителя». Участник, стоящий у доски должен нарисовать</w:t>
      </w:r>
      <w:r>
        <w:rPr>
          <w:spacing w:val="1"/>
        </w:rPr>
        <w:t xml:space="preserve"> </w:t>
      </w:r>
      <w:r>
        <w:t>объекты из задания. Второй участник диктует, что нужно делать при этом, не</w:t>
      </w:r>
      <w:r>
        <w:rPr>
          <w:spacing w:val="1"/>
        </w:rPr>
        <w:t xml:space="preserve"> </w:t>
      </w:r>
      <w:r>
        <w:t>называя</w:t>
      </w:r>
      <w:r>
        <w:rPr>
          <w:spacing w:val="-1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>объект.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4 минуты к</w:t>
      </w:r>
      <w:r>
        <w:rPr>
          <w:spacing w:val="-1"/>
        </w:rPr>
        <w:t xml:space="preserve"> </w:t>
      </w:r>
      <w:r>
        <w:t>доске выходит</w:t>
      </w:r>
      <w:r>
        <w:rPr>
          <w:spacing w:val="-5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«ученик»</w:t>
      </w:r>
      <w:r>
        <w:rPr>
          <w:spacing w:val="-2"/>
        </w:rPr>
        <w:t xml:space="preserve"> </w:t>
      </w:r>
      <w:r>
        <w:t>и</w:t>
      </w:r>
    </w:p>
    <w:p w:rsidR="00A05E48" w:rsidRDefault="001F5B13">
      <w:pPr>
        <w:pStyle w:val="a3"/>
        <w:spacing w:line="242" w:lineRule="auto"/>
        <w:ind w:right="186"/>
      </w:pPr>
      <w:r>
        <w:t>продолжает работать. Главное условие – учителя НЕ показывают лист с заданием</w:t>
      </w:r>
      <w:r>
        <w:rPr>
          <w:spacing w:val="-67"/>
        </w:rPr>
        <w:t xml:space="preserve"> </w:t>
      </w:r>
      <w:r>
        <w:t>ученикам.</w:t>
      </w:r>
    </w:p>
    <w:p w:rsidR="00A05E48" w:rsidRDefault="001F5B13">
      <w:pPr>
        <w:pStyle w:val="a3"/>
        <w:spacing w:line="317" w:lineRule="exact"/>
        <w:ind w:left="679"/>
      </w:pPr>
      <w:r>
        <w:t>Обсуждение:</w:t>
      </w:r>
    </w:p>
    <w:p w:rsidR="00A05E48" w:rsidRDefault="001F5B13">
      <w:pPr>
        <w:pStyle w:val="a5"/>
        <w:numPr>
          <w:ilvl w:val="0"/>
          <w:numId w:val="1"/>
        </w:numPr>
        <w:tabs>
          <w:tab w:val="left" w:pos="834"/>
        </w:tabs>
        <w:spacing w:line="322" w:lineRule="exact"/>
        <w:ind w:left="833" w:hanging="155"/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возникли?</w:t>
      </w:r>
    </w:p>
    <w:p w:rsidR="00A05E48" w:rsidRDefault="001F5B13">
      <w:pPr>
        <w:pStyle w:val="a5"/>
        <w:numPr>
          <w:ilvl w:val="0"/>
          <w:numId w:val="1"/>
        </w:numPr>
        <w:tabs>
          <w:tab w:val="left" w:pos="834"/>
        </w:tabs>
        <w:ind w:right="788" w:firstLine="566"/>
        <w:rPr>
          <w:sz w:val="28"/>
        </w:rPr>
      </w:pPr>
      <w:r>
        <w:rPr>
          <w:sz w:val="28"/>
        </w:rPr>
        <w:t>Как часто подобные затруднения возникают у вас в 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деятельности?</w:t>
      </w:r>
    </w:p>
    <w:p w:rsidR="00A05E48" w:rsidRDefault="001F5B13">
      <w:pPr>
        <w:pStyle w:val="a5"/>
        <w:numPr>
          <w:ilvl w:val="0"/>
          <w:numId w:val="1"/>
        </w:numPr>
        <w:tabs>
          <w:tab w:val="left" w:pos="834"/>
        </w:tabs>
        <w:ind w:right="145" w:firstLine="566"/>
        <w:rPr>
          <w:sz w:val="28"/>
        </w:rPr>
      </w:pPr>
      <w:r>
        <w:rPr>
          <w:sz w:val="28"/>
        </w:rPr>
        <w:t>Кому понравилась его роль? А кто хотел бы оказаться на «другой стороне»?</w:t>
      </w:r>
      <w:r>
        <w:rPr>
          <w:spacing w:val="-67"/>
          <w:sz w:val="28"/>
        </w:rPr>
        <w:t xml:space="preserve"> </w:t>
      </w:r>
      <w:r>
        <w:rPr>
          <w:sz w:val="28"/>
        </w:rPr>
        <w:t>Почему?</w:t>
      </w:r>
    </w:p>
    <w:p w:rsidR="00A05E48" w:rsidRDefault="001F5B13">
      <w:pPr>
        <w:spacing w:line="322" w:lineRule="exact"/>
        <w:ind w:left="679"/>
        <w:rPr>
          <w:i/>
          <w:sz w:val="28"/>
        </w:rPr>
      </w:pPr>
      <w:r>
        <w:rPr>
          <w:i/>
          <w:sz w:val="28"/>
        </w:rPr>
        <w:t>Упражнение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«Рефлексивное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дерево»</w:t>
      </w:r>
    </w:p>
    <w:p w:rsidR="00A05E48" w:rsidRDefault="001F5B13">
      <w:pPr>
        <w:pStyle w:val="a3"/>
        <w:ind w:right="588" w:firstLine="566"/>
      </w:pPr>
      <w:proofErr w:type="gramStart"/>
      <w:r>
        <w:t xml:space="preserve">Материалы: макет дерева, </w:t>
      </w:r>
      <w:proofErr w:type="spellStart"/>
      <w:r>
        <w:t>стикеры</w:t>
      </w:r>
      <w:proofErr w:type="spellEnd"/>
      <w:r>
        <w:t xml:space="preserve"> 3-х цветов (</w:t>
      </w:r>
      <w:proofErr w:type="spellStart"/>
      <w:r>
        <w:t>жѐлтые</w:t>
      </w:r>
      <w:proofErr w:type="spellEnd"/>
      <w:r>
        <w:t xml:space="preserve">, </w:t>
      </w:r>
      <w:proofErr w:type="spellStart"/>
      <w:r>
        <w:t>зелѐные</w:t>
      </w:r>
      <w:proofErr w:type="spellEnd"/>
      <w:r>
        <w:t>, красные,</w:t>
      </w:r>
      <w:r>
        <w:rPr>
          <w:spacing w:val="-67"/>
        </w:rPr>
        <w:t xml:space="preserve"> </w:t>
      </w:r>
      <w:r>
        <w:t>карандаши,</w:t>
      </w:r>
      <w:r>
        <w:rPr>
          <w:spacing w:val="-2"/>
        </w:rPr>
        <w:t xml:space="preserve"> </w:t>
      </w:r>
      <w:r>
        <w:t>ручки.</w:t>
      </w:r>
      <w:proofErr w:type="gramEnd"/>
    </w:p>
    <w:p w:rsidR="00A05E48" w:rsidRDefault="001F5B13">
      <w:pPr>
        <w:pStyle w:val="a3"/>
        <w:ind w:right="323" w:firstLine="566"/>
      </w:pPr>
      <w:r>
        <w:t xml:space="preserve">Участники берут по несколько </w:t>
      </w:r>
      <w:proofErr w:type="spellStart"/>
      <w:r>
        <w:t>стикеров</w:t>
      </w:r>
      <w:proofErr w:type="spellEnd"/>
      <w:r>
        <w:t xml:space="preserve"> разных цветов. </w:t>
      </w:r>
      <w:r>
        <w:t xml:space="preserve">На </w:t>
      </w:r>
      <w:proofErr w:type="spellStart"/>
      <w:r>
        <w:t>зелѐном</w:t>
      </w:r>
      <w:proofErr w:type="spellEnd"/>
      <w:r>
        <w:t xml:space="preserve"> </w:t>
      </w:r>
      <w:proofErr w:type="spellStart"/>
      <w:r>
        <w:t>стикере</w:t>
      </w:r>
      <w:proofErr w:type="spellEnd"/>
      <w:r>
        <w:rPr>
          <w:spacing w:val="-67"/>
        </w:rPr>
        <w:t xml:space="preserve"> </w:t>
      </w:r>
      <w:r>
        <w:t xml:space="preserve">отвечают на вопрос «Чему я научился?». </w:t>
      </w:r>
      <w:proofErr w:type="gramStart"/>
      <w:r>
        <w:t xml:space="preserve">На </w:t>
      </w:r>
      <w:proofErr w:type="spellStart"/>
      <w:r>
        <w:t>жѐлтых</w:t>
      </w:r>
      <w:proofErr w:type="spellEnd"/>
      <w:r>
        <w:t xml:space="preserve"> </w:t>
      </w:r>
      <w:proofErr w:type="spellStart"/>
      <w:r>
        <w:t>стикерах</w:t>
      </w:r>
      <w:proofErr w:type="spellEnd"/>
      <w:r>
        <w:t xml:space="preserve"> – на вопрос «Что</w:t>
      </w:r>
      <w:r>
        <w:rPr>
          <w:spacing w:val="1"/>
        </w:rPr>
        <w:t xml:space="preserve"> </w:t>
      </w:r>
      <w:r>
        <w:t>узнал?».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красных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«Это</w:t>
      </w:r>
      <w:r>
        <w:rPr>
          <w:spacing w:val="-2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понадобится?».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proofErr w:type="spellStart"/>
      <w:r>
        <w:t>зелѐные</w:t>
      </w:r>
      <w:proofErr w:type="spellEnd"/>
    </w:p>
    <w:p w:rsidR="00A05E48" w:rsidRDefault="001F5B13">
      <w:pPr>
        <w:pStyle w:val="a3"/>
        <w:ind w:right="144"/>
      </w:pPr>
      <w:proofErr w:type="spellStart"/>
      <w:r>
        <w:t>стикеры</w:t>
      </w:r>
      <w:proofErr w:type="spellEnd"/>
      <w:r>
        <w:t xml:space="preserve"> крепятся к стволу дерева, </w:t>
      </w:r>
      <w:proofErr w:type="spellStart"/>
      <w:r>
        <w:t>жѐлтые</w:t>
      </w:r>
      <w:proofErr w:type="spellEnd"/>
      <w:r>
        <w:t xml:space="preserve"> – между кроной и </w:t>
      </w:r>
      <w:proofErr w:type="spellStart"/>
      <w:r>
        <w:t>землѐй</w:t>
      </w:r>
      <w:proofErr w:type="spellEnd"/>
      <w:r>
        <w:t>, красные – на</w:t>
      </w:r>
      <w:r>
        <w:rPr>
          <w:spacing w:val="-67"/>
        </w:rPr>
        <w:t xml:space="preserve"> </w:t>
      </w:r>
      <w:r>
        <w:t>земле у</w:t>
      </w:r>
      <w:r>
        <w:rPr>
          <w:spacing w:val="-5"/>
        </w:rPr>
        <w:t xml:space="preserve"> </w:t>
      </w:r>
      <w:r>
        <w:t>д</w:t>
      </w:r>
      <w:r>
        <w:t>ерева.</w:t>
      </w:r>
    </w:p>
    <w:p w:rsidR="00A05E48" w:rsidRDefault="001F5B13">
      <w:pPr>
        <w:pStyle w:val="a3"/>
        <w:ind w:right="232" w:firstLine="566"/>
      </w:pPr>
      <w:r>
        <w:rPr>
          <w:b/>
        </w:rPr>
        <w:t xml:space="preserve">Заключительное слово: </w:t>
      </w:r>
      <w:r>
        <w:t>Спасибо за вашу работу! Если у вас остались</w:t>
      </w:r>
      <w:r>
        <w:rPr>
          <w:spacing w:val="1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обсудить</w:t>
      </w:r>
      <w:r>
        <w:rPr>
          <w:spacing w:val="-2"/>
        </w:rPr>
        <w:t xml:space="preserve"> </w:t>
      </w:r>
      <w:r>
        <w:t>возникшие</w:t>
      </w:r>
      <w:r>
        <w:rPr>
          <w:spacing w:val="-2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вас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задавайте!</w:t>
      </w:r>
    </w:p>
    <w:sectPr w:rsidR="00A05E48">
      <w:pgSz w:w="11910" w:h="16840"/>
      <w:pgMar w:top="48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202"/>
    <w:multiLevelType w:val="hybridMultilevel"/>
    <w:tmpl w:val="BEF42BBC"/>
    <w:lvl w:ilvl="0" w:tplc="35B261DA">
      <w:numFmt w:val="bullet"/>
      <w:lvlText w:val=""/>
      <w:lvlJc w:val="left"/>
      <w:pPr>
        <w:ind w:left="11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A04E41A">
      <w:numFmt w:val="bullet"/>
      <w:lvlText w:val="•"/>
      <w:lvlJc w:val="left"/>
      <w:pPr>
        <w:ind w:left="1120" w:hanging="154"/>
      </w:pPr>
      <w:rPr>
        <w:rFonts w:hint="default"/>
        <w:lang w:val="ru-RU" w:eastAsia="en-US" w:bidi="ar-SA"/>
      </w:rPr>
    </w:lvl>
    <w:lvl w:ilvl="2" w:tplc="3D3EC914">
      <w:numFmt w:val="bullet"/>
      <w:lvlText w:val="•"/>
      <w:lvlJc w:val="left"/>
      <w:pPr>
        <w:ind w:left="2121" w:hanging="154"/>
      </w:pPr>
      <w:rPr>
        <w:rFonts w:hint="default"/>
        <w:lang w:val="ru-RU" w:eastAsia="en-US" w:bidi="ar-SA"/>
      </w:rPr>
    </w:lvl>
    <w:lvl w:ilvl="3" w:tplc="C122EFB4">
      <w:numFmt w:val="bullet"/>
      <w:lvlText w:val="•"/>
      <w:lvlJc w:val="left"/>
      <w:pPr>
        <w:ind w:left="3121" w:hanging="154"/>
      </w:pPr>
      <w:rPr>
        <w:rFonts w:hint="default"/>
        <w:lang w:val="ru-RU" w:eastAsia="en-US" w:bidi="ar-SA"/>
      </w:rPr>
    </w:lvl>
    <w:lvl w:ilvl="4" w:tplc="8FEAAFB0">
      <w:numFmt w:val="bullet"/>
      <w:lvlText w:val="•"/>
      <w:lvlJc w:val="left"/>
      <w:pPr>
        <w:ind w:left="4122" w:hanging="154"/>
      </w:pPr>
      <w:rPr>
        <w:rFonts w:hint="default"/>
        <w:lang w:val="ru-RU" w:eastAsia="en-US" w:bidi="ar-SA"/>
      </w:rPr>
    </w:lvl>
    <w:lvl w:ilvl="5" w:tplc="92904836">
      <w:numFmt w:val="bullet"/>
      <w:lvlText w:val="•"/>
      <w:lvlJc w:val="left"/>
      <w:pPr>
        <w:ind w:left="5123" w:hanging="154"/>
      </w:pPr>
      <w:rPr>
        <w:rFonts w:hint="default"/>
        <w:lang w:val="ru-RU" w:eastAsia="en-US" w:bidi="ar-SA"/>
      </w:rPr>
    </w:lvl>
    <w:lvl w:ilvl="6" w:tplc="CB30857A">
      <w:numFmt w:val="bullet"/>
      <w:lvlText w:val="•"/>
      <w:lvlJc w:val="left"/>
      <w:pPr>
        <w:ind w:left="6123" w:hanging="154"/>
      </w:pPr>
      <w:rPr>
        <w:rFonts w:hint="default"/>
        <w:lang w:val="ru-RU" w:eastAsia="en-US" w:bidi="ar-SA"/>
      </w:rPr>
    </w:lvl>
    <w:lvl w:ilvl="7" w:tplc="195413E2">
      <w:numFmt w:val="bullet"/>
      <w:lvlText w:val="•"/>
      <w:lvlJc w:val="left"/>
      <w:pPr>
        <w:ind w:left="7124" w:hanging="154"/>
      </w:pPr>
      <w:rPr>
        <w:rFonts w:hint="default"/>
        <w:lang w:val="ru-RU" w:eastAsia="en-US" w:bidi="ar-SA"/>
      </w:rPr>
    </w:lvl>
    <w:lvl w:ilvl="8" w:tplc="09E2A448">
      <w:numFmt w:val="bullet"/>
      <w:lvlText w:val="•"/>
      <w:lvlJc w:val="left"/>
      <w:pPr>
        <w:ind w:left="8125" w:hanging="154"/>
      </w:pPr>
      <w:rPr>
        <w:rFonts w:hint="default"/>
        <w:lang w:val="ru-RU" w:eastAsia="en-US" w:bidi="ar-SA"/>
      </w:rPr>
    </w:lvl>
  </w:abstractNum>
  <w:abstractNum w:abstractNumId="1">
    <w:nsid w:val="1B6D6655"/>
    <w:multiLevelType w:val="hybridMultilevel"/>
    <w:tmpl w:val="334C7758"/>
    <w:lvl w:ilvl="0" w:tplc="ECB45C98">
      <w:start w:val="3"/>
      <w:numFmt w:val="decimal"/>
      <w:lvlText w:val="%1."/>
      <w:lvlJc w:val="left"/>
      <w:pPr>
        <w:ind w:left="11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CCED00">
      <w:numFmt w:val="bullet"/>
      <w:lvlText w:val="•"/>
      <w:lvlJc w:val="left"/>
      <w:pPr>
        <w:ind w:left="1120" w:hanging="850"/>
      </w:pPr>
      <w:rPr>
        <w:rFonts w:hint="default"/>
        <w:lang w:val="ru-RU" w:eastAsia="en-US" w:bidi="ar-SA"/>
      </w:rPr>
    </w:lvl>
    <w:lvl w:ilvl="2" w:tplc="DE24B836">
      <w:numFmt w:val="bullet"/>
      <w:lvlText w:val="•"/>
      <w:lvlJc w:val="left"/>
      <w:pPr>
        <w:ind w:left="2121" w:hanging="850"/>
      </w:pPr>
      <w:rPr>
        <w:rFonts w:hint="default"/>
        <w:lang w:val="ru-RU" w:eastAsia="en-US" w:bidi="ar-SA"/>
      </w:rPr>
    </w:lvl>
    <w:lvl w:ilvl="3" w:tplc="93F81CFE">
      <w:numFmt w:val="bullet"/>
      <w:lvlText w:val="•"/>
      <w:lvlJc w:val="left"/>
      <w:pPr>
        <w:ind w:left="3121" w:hanging="850"/>
      </w:pPr>
      <w:rPr>
        <w:rFonts w:hint="default"/>
        <w:lang w:val="ru-RU" w:eastAsia="en-US" w:bidi="ar-SA"/>
      </w:rPr>
    </w:lvl>
    <w:lvl w:ilvl="4" w:tplc="80B6386C">
      <w:numFmt w:val="bullet"/>
      <w:lvlText w:val="•"/>
      <w:lvlJc w:val="left"/>
      <w:pPr>
        <w:ind w:left="4122" w:hanging="850"/>
      </w:pPr>
      <w:rPr>
        <w:rFonts w:hint="default"/>
        <w:lang w:val="ru-RU" w:eastAsia="en-US" w:bidi="ar-SA"/>
      </w:rPr>
    </w:lvl>
    <w:lvl w:ilvl="5" w:tplc="E8129108">
      <w:numFmt w:val="bullet"/>
      <w:lvlText w:val="•"/>
      <w:lvlJc w:val="left"/>
      <w:pPr>
        <w:ind w:left="5123" w:hanging="850"/>
      </w:pPr>
      <w:rPr>
        <w:rFonts w:hint="default"/>
        <w:lang w:val="ru-RU" w:eastAsia="en-US" w:bidi="ar-SA"/>
      </w:rPr>
    </w:lvl>
    <w:lvl w:ilvl="6" w:tplc="891672BC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7" w:tplc="03A40D94">
      <w:numFmt w:val="bullet"/>
      <w:lvlText w:val="•"/>
      <w:lvlJc w:val="left"/>
      <w:pPr>
        <w:ind w:left="7124" w:hanging="850"/>
      </w:pPr>
      <w:rPr>
        <w:rFonts w:hint="default"/>
        <w:lang w:val="ru-RU" w:eastAsia="en-US" w:bidi="ar-SA"/>
      </w:rPr>
    </w:lvl>
    <w:lvl w:ilvl="8" w:tplc="5D4CC218">
      <w:numFmt w:val="bullet"/>
      <w:lvlText w:val="•"/>
      <w:lvlJc w:val="left"/>
      <w:pPr>
        <w:ind w:left="8125" w:hanging="850"/>
      </w:pPr>
      <w:rPr>
        <w:rFonts w:hint="default"/>
        <w:lang w:val="ru-RU" w:eastAsia="en-US" w:bidi="ar-SA"/>
      </w:rPr>
    </w:lvl>
  </w:abstractNum>
  <w:abstractNum w:abstractNumId="2">
    <w:nsid w:val="1CA46C8F"/>
    <w:multiLevelType w:val="hybridMultilevel"/>
    <w:tmpl w:val="F8EE529E"/>
    <w:lvl w:ilvl="0" w:tplc="E1A617D6">
      <w:start w:val="4"/>
      <w:numFmt w:val="decimal"/>
      <w:lvlText w:val="%1."/>
      <w:lvlJc w:val="left"/>
      <w:pPr>
        <w:ind w:left="679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64349E">
      <w:numFmt w:val="bullet"/>
      <w:lvlText w:val="•"/>
      <w:lvlJc w:val="left"/>
      <w:pPr>
        <w:ind w:left="1624" w:hanging="850"/>
      </w:pPr>
      <w:rPr>
        <w:rFonts w:hint="default"/>
        <w:lang w:val="ru-RU" w:eastAsia="en-US" w:bidi="ar-SA"/>
      </w:rPr>
    </w:lvl>
    <w:lvl w:ilvl="2" w:tplc="01847DF4">
      <w:numFmt w:val="bullet"/>
      <w:lvlText w:val="•"/>
      <w:lvlJc w:val="left"/>
      <w:pPr>
        <w:ind w:left="2569" w:hanging="850"/>
      </w:pPr>
      <w:rPr>
        <w:rFonts w:hint="default"/>
        <w:lang w:val="ru-RU" w:eastAsia="en-US" w:bidi="ar-SA"/>
      </w:rPr>
    </w:lvl>
    <w:lvl w:ilvl="3" w:tplc="9646642E">
      <w:numFmt w:val="bullet"/>
      <w:lvlText w:val="•"/>
      <w:lvlJc w:val="left"/>
      <w:pPr>
        <w:ind w:left="3513" w:hanging="850"/>
      </w:pPr>
      <w:rPr>
        <w:rFonts w:hint="default"/>
        <w:lang w:val="ru-RU" w:eastAsia="en-US" w:bidi="ar-SA"/>
      </w:rPr>
    </w:lvl>
    <w:lvl w:ilvl="4" w:tplc="BFCC8476">
      <w:numFmt w:val="bullet"/>
      <w:lvlText w:val="•"/>
      <w:lvlJc w:val="left"/>
      <w:pPr>
        <w:ind w:left="4458" w:hanging="850"/>
      </w:pPr>
      <w:rPr>
        <w:rFonts w:hint="default"/>
        <w:lang w:val="ru-RU" w:eastAsia="en-US" w:bidi="ar-SA"/>
      </w:rPr>
    </w:lvl>
    <w:lvl w:ilvl="5" w:tplc="0422F21C">
      <w:numFmt w:val="bullet"/>
      <w:lvlText w:val="•"/>
      <w:lvlJc w:val="left"/>
      <w:pPr>
        <w:ind w:left="5403" w:hanging="850"/>
      </w:pPr>
      <w:rPr>
        <w:rFonts w:hint="default"/>
        <w:lang w:val="ru-RU" w:eastAsia="en-US" w:bidi="ar-SA"/>
      </w:rPr>
    </w:lvl>
    <w:lvl w:ilvl="6" w:tplc="DBB67A6E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335E0D38">
      <w:numFmt w:val="bullet"/>
      <w:lvlText w:val="•"/>
      <w:lvlJc w:val="left"/>
      <w:pPr>
        <w:ind w:left="7292" w:hanging="850"/>
      </w:pPr>
      <w:rPr>
        <w:rFonts w:hint="default"/>
        <w:lang w:val="ru-RU" w:eastAsia="en-US" w:bidi="ar-SA"/>
      </w:rPr>
    </w:lvl>
    <w:lvl w:ilvl="8" w:tplc="85DAA2F6">
      <w:numFmt w:val="bullet"/>
      <w:lvlText w:val="•"/>
      <w:lvlJc w:val="left"/>
      <w:pPr>
        <w:ind w:left="8237" w:hanging="850"/>
      </w:pPr>
      <w:rPr>
        <w:rFonts w:hint="default"/>
        <w:lang w:val="ru-RU" w:eastAsia="en-US" w:bidi="ar-SA"/>
      </w:rPr>
    </w:lvl>
  </w:abstractNum>
  <w:abstractNum w:abstractNumId="3">
    <w:nsid w:val="377F3656"/>
    <w:multiLevelType w:val="hybridMultilevel"/>
    <w:tmpl w:val="734A5272"/>
    <w:lvl w:ilvl="0" w:tplc="551A5A82">
      <w:start w:val="1"/>
      <w:numFmt w:val="decimal"/>
      <w:lvlText w:val="%1."/>
      <w:lvlJc w:val="left"/>
      <w:pPr>
        <w:ind w:left="1529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7EAD10">
      <w:numFmt w:val="bullet"/>
      <w:lvlText w:val="•"/>
      <w:lvlJc w:val="left"/>
      <w:pPr>
        <w:ind w:left="2380" w:hanging="850"/>
      </w:pPr>
      <w:rPr>
        <w:rFonts w:hint="default"/>
        <w:lang w:val="ru-RU" w:eastAsia="en-US" w:bidi="ar-SA"/>
      </w:rPr>
    </w:lvl>
    <w:lvl w:ilvl="2" w:tplc="AA5C014A">
      <w:numFmt w:val="bullet"/>
      <w:lvlText w:val="•"/>
      <w:lvlJc w:val="left"/>
      <w:pPr>
        <w:ind w:left="3241" w:hanging="850"/>
      </w:pPr>
      <w:rPr>
        <w:rFonts w:hint="default"/>
        <w:lang w:val="ru-RU" w:eastAsia="en-US" w:bidi="ar-SA"/>
      </w:rPr>
    </w:lvl>
    <w:lvl w:ilvl="3" w:tplc="DB6A1EAE">
      <w:numFmt w:val="bullet"/>
      <w:lvlText w:val="•"/>
      <w:lvlJc w:val="left"/>
      <w:pPr>
        <w:ind w:left="4101" w:hanging="850"/>
      </w:pPr>
      <w:rPr>
        <w:rFonts w:hint="default"/>
        <w:lang w:val="ru-RU" w:eastAsia="en-US" w:bidi="ar-SA"/>
      </w:rPr>
    </w:lvl>
    <w:lvl w:ilvl="4" w:tplc="473E79A6">
      <w:numFmt w:val="bullet"/>
      <w:lvlText w:val="•"/>
      <w:lvlJc w:val="left"/>
      <w:pPr>
        <w:ind w:left="4962" w:hanging="850"/>
      </w:pPr>
      <w:rPr>
        <w:rFonts w:hint="default"/>
        <w:lang w:val="ru-RU" w:eastAsia="en-US" w:bidi="ar-SA"/>
      </w:rPr>
    </w:lvl>
    <w:lvl w:ilvl="5" w:tplc="60169B34">
      <w:numFmt w:val="bullet"/>
      <w:lvlText w:val="•"/>
      <w:lvlJc w:val="left"/>
      <w:pPr>
        <w:ind w:left="5823" w:hanging="850"/>
      </w:pPr>
      <w:rPr>
        <w:rFonts w:hint="default"/>
        <w:lang w:val="ru-RU" w:eastAsia="en-US" w:bidi="ar-SA"/>
      </w:rPr>
    </w:lvl>
    <w:lvl w:ilvl="6" w:tplc="B106B83E">
      <w:numFmt w:val="bullet"/>
      <w:lvlText w:val="•"/>
      <w:lvlJc w:val="left"/>
      <w:pPr>
        <w:ind w:left="6683" w:hanging="850"/>
      </w:pPr>
      <w:rPr>
        <w:rFonts w:hint="default"/>
        <w:lang w:val="ru-RU" w:eastAsia="en-US" w:bidi="ar-SA"/>
      </w:rPr>
    </w:lvl>
    <w:lvl w:ilvl="7" w:tplc="90383F06">
      <w:numFmt w:val="bullet"/>
      <w:lvlText w:val="•"/>
      <w:lvlJc w:val="left"/>
      <w:pPr>
        <w:ind w:left="7544" w:hanging="850"/>
      </w:pPr>
      <w:rPr>
        <w:rFonts w:hint="default"/>
        <w:lang w:val="ru-RU" w:eastAsia="en-US" w:bidi="ar-SA"/>
      </w:rPr>
    </w:lvl>
    <w:lvl w:ilvl="8" w:tplc="4E1CD84C">
      <w:numFmt w:val="bullet"/>
      <w:lvlText w:val="•"/>
      <w:lvlJc w:val="left"/>
      <w:pPr>
        <w:ind w:left="8405" w:hanging="850"/>
      </w:pPr>
      <w:rPr>
        <w:rFonts w:hint="default"/>
        <w:lang w:val="ru-RU" w:eastAsia="en-US" w:bidi="ar-SA"/>
      </w:rPr>
    </w:lvl>
  </w:abstractNum>
  <w:abstractNum w:abstractNumId="4">
    <w:nsid w:val="421560B7"/>
    <w:multiLevelType w:val="hybridMultilevel"/>
    <w:tmpl w:val="4642D7DC"/>
    <w:lvl w:ilvl="0" w:tplc="C082B91C">
      <w:start w:val="2"/>
      <w:numFmt w:val="decimal"/>
      <w:lvlText w:val="%1."/>
      <w:lvlJc w:val="left"/>
      <w:pPr>
        <w:ind w:left="11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0236F2">
      <w:numFmt w:val="bullet"/>
      <w:lvlText w:val="•"/>
      <w:lvlJc w:val="left"/>
      <w:pPr>
        <w:ind w:left="1120" w:hanging="850"/>
      </w:pPr>
      <w:rPr>
        <w:rFonts w:hint="default"/>
        <w:lang w:val="ru-RU" w:eastAsia="en-US" w:bidi="ar-SA"/>
      </w:rPr>
    </w:lvl>
    <w:lvl w:ilvl="2" w:tplc="6570FE40">
      <w:numFmt w:val="bullet"/>
      <w:lvlText w:val="•"/>
      <w:lvlJc w:val="left"/>
      <w:pPr>
        <w:ind w:left="2121" w:hanging="850"/>
      </w:pPr>
      <w:rPr>
        <w:rFonts w:hint="default"/>
        <w:lang w:val="ru-RU" w:eastAsia="en-US" w:bidi="ar-SA"/>
      </w:rPr>
    </w:lvl>
    <w:lvl w:ilvl="3" w:tplc="68723BFE">
      <w:numFmt w:val="bullet"/>
      <w:lvlText w:val="•"/>
      <w:lvlJc w:val="left"/>
      <w:pPr>
        <w:ind w:left="3121" w:hanging="850"/>
      </w:pPr>
      <w:rPr>
        <w:rFonts w:hint="default"/>
        <w:lang w:val="ru-RU" w:eastAsia="en-US" w:bidi="ar-SA"/>
      </w:rPr>
    </w:lvl>
    <w:lvl w:ilvl="4" w:tplc="F1BC58BE">
      <w:numFmt w:val="bullet"/>
      <w:lvlText w:val="•"/>
      <w:lvlJc w:val="left"/>
      <w:pPr>
        <w:ind w:left="4122" w:hanging="850"/>
      </w:pPr>
      <w:rPr>
        <w:rFonts w:hint="default"/>
        <w:lang w:val="ru-RU" w:eastAsia="en-US" w:bidi="ar-SA"/>
      </w:rPr>
    </w:lvl>
    <w:lvl w:ilvl="5" w:tplc="0D06E874">
      <w:numFmt w:val="bullet"/>
      <w:lvlText w:val="•"/>
      <w:lvlJc w:val="left"/>
      <w:pPr>
        <w:ind w:left="5123" w:hanging="850"/>
      </w:pPr>
      <w:rPr>
        <w:rFonts w:hint="default"/>
        <w:lang w:val="ru-RU" w:eastAsia="en-US" w:bidi="ar-SA"/>
      </w:rPr>
    </w:lvl>
    <w:lvl w:ilvl="6" w:tplc="6860C73A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7" w:tplc="9950389E">
      <w:numFmt w:val="bullet"/>
      <w:lvlText w:val="•"/>
      <w:lvlJc w:val="left"/>
      <w:pPr>
        <w:ind w:left="7124" w:hanging="850"/>
      </w:pPr>
      <w:rPr>
        <w:rFonts w:hint="default"/>
        <w:lang w:val="ru-RU" w:eastAsia="en-US" w:bidi="ar-SA"/>
      </w:rPr>
    </w:lvl>
    <w:lvl w:ilvl="8" w:tplc="914236DC">
      <w:numFmt w:val="bullet"/>
      <w:lvlText w:val="•"/>
      <w:lvlJc w:val="left"/>
      <w:pPr>
        <w:ind w:left="8125" w:hanging="850"/>
      </w:pPr>
      <w:rPr>
        <w:rFonts w:hint="default"/>
        <w:lang w:val="ru-RU" w:eastAsia="en-US" w:bidi="ar-SA"/>
      </w:rPr>
    </w:lvl>
  </w:abstractNum>
  <w:abstractNum w:abstractNumId="5">
    <w:nsid w:val="5B3F3831"/>
    <w:multiLevelType w:val="hybridMultilevel"/>
    <w:tmpl w:val="BA3AB77C"/>
    <w:lvl w:ilvl="0" w:tplc="8420636C">
      <w:start w:val="5"/>
      <w:numFmt w:val="decimal"/>
      <w:lvlText w:val="%1."/>
      <w:lvlJc w:val="left"/>
      <w:pPr>
        <w:ind w:left="11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56585E">
      <w:numFmt w:val="bullet"/>
      <w:lvlText w:val="•"/>
      <w:lvlJc w:val="left"/>
      <w:pPr>
        <w:ind w:left="1120" w:hanging="850"/>
      </w:pPr>
      <w:rPr>
        <w:rFonts w:hint="default"/>
        <w:lang w:val="ru-RU" w:eastAsia="en-US" w:bidi="ar-SA"/>
      </w:rPr>
    </w:lvl>
    <w:lvl w:ilvl="2" w:tplc="989649AA">
      <w:numFmt w:val="bullet"/>
      <w:lvlText w:val="•"/>
      <w:lvlJc w:val="left"/>
      <w:pPr>
        <w:ind w:left="2121" w:hanging="850"/>
      </w:pPr>
      <w:rPr>
        <w:rFonts w:hint="default"/>
        <w:lang w:val="ru-RU" w:eastAsia="en-US" w:bidi="ar-SA"/>
      </w:rPr>
    </w:lvl>
    <w:lvl w:ilvl="3" w:tplc="8FBEF4B4">
      <w:numFmt w:val="bullet"/>
      <w:lvlText w:val="•"/>
      <w:lvlJc w:val="left"/>
      <w:pPr>
        <w:ind w:left="3121" w:hanging="850"/>
      </w:pPr>
      <w:rPr>
        <w:rFonts w:hint="default"/>
        <w:lang w:val="ru-RU" w:eastAsia="en-US" w:bidi="ar-SA"/>
      </w:rPr>
    </w:lvl>
    <w:lvl w:ilvl="4" w:tplc="6374F718">
      <w:numFmt w:val="bullet"/>
      <w:lvlText w:val="•"/>
      <w:lvlJc w:val="left"/>
      <w:pPr>
        <w:ind w:left="4122" w:hanging="850"/>
      </w:pPr>
      <w:rPr>
        <w:rFonts w:hint="default"/>
        <w:lang w:val="ru-RU" w:eastAsia="en-US" w:bidi="ar-SA"/>
      </w:rPr>
    </w:lvl>
    <w:lvl w:ilvl="5" w:tplc="0EFE7FC4">
      <w:numFmt w:val="bullet"/>
      <w:lvlText w:val="•"/>
      <w:lvlJc w:val="left"/>
      <w:pPr>
        <w:ind w:left="5123" w:hanging="850"/>
      </w:pPr>
      <w:rPr>
        <w:rFonts w:hint="default"/>
        <w:lang w:val="ru-RU" w:eastAsia="en-US" w:bidi="ar-SA"/>
      </w:rPr>
    </w:lvl>
    <w:lvl w:ilvl="6" w:tplc="E8549CAE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7" w:tplc="672448C6">
      <w:numFmt w:val="bullet"/>
      <w:lvlText w:val="•"/>
      <w:lvlJc w:val="left"/>
      <w:pPr>
        <w:ind w:left="7124" w:hanging="850"/>
      </w:pPr>
      <w:rPr>
        <w:rFonts w:hint="default"/>
        <w:lang w:val="ru-RU" w:eastAsia="en-US" w:bidi="ar-SA"/>
      </w:rPr>
    </w:lvl>
    <w:lvl w:ilvl="8" w:tplc="390E546C">
      <w:numFmt w:val="bullet"/>
      <w:lvlText w:val="•"/>
      <w:lvlJc w:val="left"/>
      <w:pPr>
        <w:ind w:left="8125" w:hanging="850"/>
      </w:pPr>
      <w:rPr>
        <w:rFonts w:hint="default"/>
        <w:lang w:val="ru-RU" w:eastAsia="en-US" w:bidi="ar-SA"/>
      </w:rPr>
    </w:lvl>
  </w:abstractNum>
  <w:abstractNum w:abstractNumId="6">
    <w:nsid w:val="62285D75"/>
    <w:multiLevelType w:val="hybridMultilevel"/>
    <w:tmpl w:val="57FCCB6A"/>
    <w:lvl w:ilvl="0" w:tplc="21C87F8A">
      <w:start w:val="6"/>
      <w:numFmt w:val="decimal"/>
      <w:lvlText w:val="%1."/>
      <w:lvlJc w:val="left"/>
      <w:pPr>
        <w:ind w:left="1529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74E60A">
      <w:numFmt w:val="bullet"/>
      <w:lvlText w:val="•"/>
      <w:lvlJc w:val="left"/>
      <w:pPr>
        <w:ind w:left="2380" w:hanging="850"/>
      </w:pPr>
      <w:rPr>
        <w:rFonts w:hint="default"/>
        <w:lang w:val="ru-RU" w:eastAsia="en-US" w:bidi="ar-SA"/>
      </w:rPr>
    </w:lvl>
    <w:lvl w:ilvl="2" w:tplc="9C807B6E">
      <w:numFmt w:val="bullet"/>
      <w:lvlText w:val="•"/>
      <w:lvlJc w:val="left"/>
      <w:pPr>
        <w:ind w:left="3241" w:hanging="850"/>
      </w:pPr>
      <w:rPr>
        <w:rFonts w:hint="default"/>
        <w:lang w:val="ru-RU" w:eastAsia="en-US" w:bidi="ar-SA"/>
      </w:rPr>
    </w:lvl>
    <w:lvl w:ilvl="3" w:tplc="D062DD28">
      <w:numFmt w:val="bullet"/>
      <w:lvlText w:val="•"/>
      <w:lvlJc w:val="left"/>
      <w:pPr>
        <w:ind w:left="4101" w:hanging="850"/>
      </w:pPr>
      <w:rPr>
        <w:rFonts w:hint="default"/>
        <w:lang w:val="ru-RU" w:eastAsia="en-US" w:bidi="ar-SA"/>
      </w:rPr>
    </w:lvl>
    <w:lvl w:ilvl="4" w:tplc="004EFCEE">
      <w:numFmt w:val="bullet"/>
      <w:lvlText w:val="•"/>
      <w:lvlJc w:val="left"/>
      <w:pPr>
        <w:ind w:left="4962" w:hanging="850"/>
      </w:pPr>
      <w:rPr>
        <w:rFonts w:hint="default"/>
        <w:lang w:val="ru-RU" w:eastAsia="en-US" w:bidi="ar-SA"/>
      </w:rPr>
    </w:lvl>
    <w:lvl w:ilvl="5" w:tplc="04C8A672">
      <w:numFmt w:val="bullet"/>
      <w:lvlText w:val="•"/>
      <w:lvlJc w:val="left"/>
      <w:pPr>
        <w:ind w:left="5823" w:hanging="850"/>
      </w:pPr>
      <w:rPr>
        <w:rFonts w:hint="default"/>
        <w:lang w:val="ru-RU" w:eastAsia="en-US" w:bidi="ar-SA"/>
      </w:rPr>
    </w:lvl>
    <w:lvl w:ilvl="6" w:tplc="DFF66B7E">
      <w:numFmt w:val="bullet"/>
      <w:lvlText w:val="•"/>
      <w:lvlJc w:val="left"/>
      <w:pPr>
        <w:ind w:left="6683" w:hanging="850"/>
      </w:pPr>
      <w:rPr>
        <w:rFonts w:hint="default"/>
        <w:lang w:val="ru-RU" w:eastAsia="en-US" w:bidi="ar-SA"/>
      </w:rPr>
    </w:lvl>
    <w:lvl w:ilvl="7" w:tplc="3942E156">
      <w:numFmt w:val="bullet"/>
      <w:lvlText w:val="•"/>
      <w:lvlJc w:val="left"/>
      <w:pPr>
        <w:ind w:left="7544" w:hanging="850"/>
      </w:pPr>
      <w:rPr>
        <w:rFonts w:hint="default"/>
        <w:lang w:val="ru-RU" w:eastAsia="en-US" w:bidi="ar-SA"/>
      </w:rPr>
    </w:lvl>
    <w:lvl w:ilvl="8" w:tplc="434414FE">
      <w:numFmt w:val="bullet"/>
      <w:lvlText w:val="•"/>
      <w:lvlJc w:val="left"/>
      <w:pPr>
        <w:ind w:left="8405" w:hanging="850"/>
      </w:pPr>
      <w:rPr>
        <w:rFonts w:hint="default"/>
        <w:lang w:val="ru-RU" w:eastAsia="en-US" w:bidi="ar-SA"/>
      </w:rPr>
    </w:lvl>
  </w:abstractNum>
  <w:abstractNum w:abstractNumId="7">
    <w:nsid w:val="683340CB"/>
    <w:multiLevelType w:val="hybridMultilevel"/>
    <w:tmpl w:val="BD969D16"/>
    <w:lvl w:ilvl="0" w:tplc="D27672C6">
      <w:numFmt w:val="bullet"/>
      <w:lvlText w:val="—"/>
      <w:lvlJc w:val="left"/>
      <w:pPr>
        <w:ind w:left="1030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06ED70">
      <w:numFmt w:val="bullet"/>
      <w:lvlText w:val="•"/>
      <w:lvlJc w:val="left"/>
      <w:pPr>
        <w:ind w:left="1948" w:hanging="351"/>
      </w:pPr>
      <w:rPr>
        <w:rFonts w:hint="default"/>
        <w:lang w:val="ru-RU" w:eastAsia="en-US" w:bidi="ar-SA"/>
      </w:rPr>
    </w:lvl>
    <w:lvl w:ilvl="2" w:tplc="A9B2BDC8">
      <w:numFmt w:val="bullet"/>
      <w:lvlText w:val="•"/>
      <w:lvlJc w:val="left"/>
      <w:pPr>
        <w:ind w:left="2857" w:hanging="351"/>
      </w:pPr>
      <w:rPr>
        <w:rFonts w:hint="default"/>
        <w:lang w:val="ru-RU" w:eastAsia="en-US" w:bidi="ar-SA"/>
      </w:rPr>
    </w:lvl>
    <w:lvl w:ilvl="3" w:tplc="2F8ECA6A">
      <w:numFmt w:val="bullet"/>
      <w:lvlText w:val="•"/>
      <w:lvlJc w:val="left"/>
      <w:pPr>
        <w:ind w:left="3765" w:hanging="351"/>
      </w:pPr>
      <w:rPr>
        <w:rFonts w:hint="default"/>
        <w:lang w:val="ru-RU" w:eastAsia="en-US" w:bidi="ar-SA"/>
      </w:rPr>
    </w:lvl>
    <w:lvl w:ilvl="4" w:tplc="D6F616F8">
      <w:numFmt w:val="bullet"/>
      <w:lvlText w:val="•"/>
      <w:lvlJc w:val="left"/>
      <w:pPr>
        <w:ind w:left="4674" w:hanging="351"/>
      </w:pPr>
      <w:rPr>
        <w:rFonts w:hint="default"/>
        <w:lang w:val="ru-RU" w:eastAsia="en-US" w:bidi="ar-SA"/>
      </w:rPr>
    </w:lvl>
    <w:lvl w:ilvl="5" w:tplc="7F789A86">
      <w:numFmt w:val="bullet"/>
      <w:lvlText w:val="•"/>
      <w:lvlJc w:val="left"/>
      <w:pPr>
        <w:ind w:left="5583" w:hanging="351"/>
      </w:pPr>
      <w:rPr>
        <w:rFonts w:hint="default"/>
        <w:lang w:val="ru-RU" w:eastAsia="en-US" w:bidi="ar-SA"/>
      </w:rPr>
    </w:lvl>
    <w:lvl w:ilvl="6" w:tplc="8BA27064">
      <w:numFmt w:val="bullet"/>
      <w:lvlText w:val="•"/>
      <w:lvlJc w:val="left"/>
      <w:pPr>
        <w:ind w:left="6491" w:hanging="351"/>
      </w:pPr>
      <w:rPr>
        <w:rFonts w:hint="default"/>
        <w:lang w:val="ru-RU" w:eastAsia="en-US" w:bidi="ar-SA"/>
      </w:rPr>
    </w:lvl>
    <w:lvl w:ilvl="7" w:tplc="4412C760">
      <w:numFmt w:val="bullet"/>
      <w:lvlText w:val="•"/>
      <w:lvlJc w:val="left"/>
      <w:pPr>
        <w:ind w:left="7400" w:hanging="351"/>
      </w:pPr>
      <w:rPr>
        <w:rFonts w:hint="default"/>
        <w:lang w:val="ru-RU" w:eastAsia="en-US" w:bidi="ar-SA"/>
      </w:rPr>
    </w:lvl>
    <w:lvl w:ilvl="8" w:tplc="637AA938">
      <w:numFmt w:val="bullet"/>
      <w:lvlText w:val="•"/>
      <w:lvlJc w:val="left"/>
      <w:pPr>
        <w:ind w:left="8309" w:hanging="351"/>
      </w:pPr>
      <w:rPr>
        <w:rFonts w:hint="default"/>
        <w:lang w:val="ru-RU" w:eastAsia="en-US" w:bidi="ar-SA"/>
      </w:rPr>
    </w:lvl>
  </w:abstractNum>
  <w:abstractNum w:abstractNumId="8">
    <w:nsid w:val="6E8D5FD3"/>
    <w:multiLevelType w:val="hybridMultilevel"/>
    <w:tmpl w:val="F8F437EC"/>
    <w:lvl w:ilvl="0" w:tplc="C8EA5DF2">
      <w:start w:val="1"/>
      <w:numFmt w:val="decimal"/>
      <w:lvlText w:val="%1."/>
      <w:lvlJc w:val="left"/>
      <w:pPr>
        <w:ind w:left="11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C4DC78">
      <w:numFmt w:val="bullet"/>
      <w:lvlText w:val="•"/>
      <w:lvlJc w:val="left"/>
      <w:pPr>
        <w:ind w:left="1120" w:hanging="850"/>
      </w:pPr>
      <w:rPr>
        <w:rFonts w:hint="default"/>
        <w:lang w:val="ru-RU" w:eastAsia="en-US" w:bidi="ar-SA"/>
      </w:rPr>
    </w:lvl>
    <w:lvl w:ilvl="2" w:tplc="8DF2E0D6">
      <w:numFmt w:val="bullet"/>
      <w:lvlText w:val="•"/>
      <w:lvlJc w:val="left"/>
      <w:pPr>
        <w:ind w:left="2121" w:hanging="850"/>
      </w:pPr>
      <w:rPr>
        <w:rFonts w:hint="default"/>
        <w:lang w:val="ru-RU" w:eastAsia="en-US" w:bidi="ar-SA"/>
      </w:rPr>
    </w:lvl>
    <w:lvl w:ilvl="3" w:tplc="1982F3D8">
      <w:numFmt w:val="bullet"/>
      <w:lvlText w:val="•"/>
      <w:lvlJc w:val="left"/>
      <w:pPr>
        <w:ind w:left="3121" w:hanging="850"/>
      </w:pPr>
      <w:rPr>
        <w:rFonts w:hint="default"/>
        <w:lang w:val="ru-RU" w:eastAsia="en-US" w:bidi="ar-SA"/>
      </w:rPr>
    </w:lvl>
    <w:lvl w:ilvl="4" w:tplc="384AE85C">
      <w:numFmt w:val="bullet"/>
      <w:lvlText w:val="•"/>
      <w:lvlJc w:val="left"/>
      <w:pPr>
        <w:ind w:left="4122" w:hanging="850"/>
      </w:pPr>
      <w:rPr>
        <w:rFonts w:hint="default"/>
        <w:lang w:val="ru-RU" w:eastAsia="en-US" w:bidi="ar-SA"/>
      </w:rPr>
    </w:lvl>
    <w:lvl w:ilvl="5" w:tplc="C30E8DC6">
      <w:numFmt w:val="bullet"/>
      <w:lvlText w:val="•"/>
      <w:lvlJc w:val="left"/>
      <w:pPr>
        <w:ind w:left="5123" w:hanging="850"/>
      </w:pPr>
      <w:rPr>
        <w:rFonts w:hint="default"/>
        <w:lang w:val="ru-RU" w:eastAsia="en-US" w:bidi="ar-SA"/>
      </w:rPr>
    </w:lvl>
    <w:lvl w:ilvl="6" w:tplc="6576E01E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7" w:tplc="62AAA578">
      <w:numFmt w:val="bullet"/>
      <w:lvlText w:val="•"/>
      <w:lvlJc w:val="left"/>
      <w:pPr>
        <w:ind w:left="7124" w:hanging="850"/>
      </w:pPr>
      <w:rPr>
        <w:rFonts w:hint="default"/>
        <w:lang w:val="ru-RU" w:eastAsia="en-US" w:bidi="ar-SA"/>
      </w:rPr>
    </w:lvl>
    <w:lvl w:ilvl="8" w:tplc="60A62BF6">
      <w:numFmt w:val="bullet"/>
      <w:lvlText w:val="•"/>
      <w:lvlJc w:val="left"/>
      <w:pPr>
        <w:ind w:left="8125" w:hanging="850"/>
      </w:pPr>
      <w:rPr>
        <w:rFonts w:hint="default"/>
        <w:lang w:val="ru-RU" w:eastAsia="en-US" w:bidi="ar-SA"/>
      </w:rPr>
    </w:lvl>
  </w:abstractNum>
  <w:abstractNum w:abstractNumId="9">
    <w:nsid w:val="7661346B"/>
    <w:multiLevelType w:val="hybridMultilevel"/>
    <w:tmpl w:val="7BD295DE"/>
    <w:lvl w:ilvl="0" w:tplc="F0FA6AE0">
      <w:start w:val="7"/>
      <w:numFmt w:val="decimal"/>
      <w:lvlText w:val="%1."/>
      <w:lvlJc w:val="left"/>
      <w:pPr>
        <w:ind w:left="11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00FA3E">
      <w:numFmt w:val="bullet"/>
      <w:lvlText w:val="•"/>
      <w:lvlJc w:val="left"/>
      <w:pPr>
        <w:ind w:left="1120" w:hanging="850"/>
      </w:pPr>
      <w:rPr>
        <w:rFonts w:hint="default"/>
        <w:lang w:val="ru-RU" w:eastAsia="en-US" w:bidi="ar-SA"/>
      </w:rPr>
    </w:lvl>
    <w:lvl w:ilvl="2" w:tplc="D0E4768A">
      <w:numFmt w:val="bullet"/>
      <w:lvlText w:val="•"/>
      <w:lvlJc w:val="left"/>
      <w:pPr>
        <w:ind w:left="2121" w:hanging="850"/>
      </w:pPr>
      <w:rPr>
        <w:rFonts w:hint="default"/>
        <w:lang w:val="ru-RU" w:eastAsia="en-US" w:bidi="ar-SA"/>
      </w:rPr>
    </w:lvl>
    <w:lvl w:ilvl="3" w:tplc="013CB53C">
      <w:numFmt w:val="bullet"/>
      <w:lvlText w:val="•"/>
      <w:lvlJc w:val="left"/>
      <w:pPr>
        <w:ind w:left="3121" w:hanging="850"/>
      </w:pPr>
      <w:rPr>
        <w:rFonts w:hint="default"/>
        <w:lang w:val="ru-RU" w:eastAsia="en-US" w:bidi="ar-SA"/>
      </w:rPr>
    </w:lvl>
    <w:lvl w:ilvl="4" w:tplc="54582C2A">
      <w:numFmt w:val="bullet"/>
      <w:lvlText w:val="•"/>
      <w:lvlJc w:val="left"/>
      <w:pPr>
        <w:ind w:left="4122" w:hanging="850"/>
      </w:pPr>
      <w:rPr>
        <w:rFonts w:hint="default"/>
        <w:lang w:val="ru-RU" w:eastAsia="en-US" w:bidi="ar-SA"/>
      </w:rPr>
    </w:lvl>
    <w:lvl w:ilvl="5" w:tplc="9538F754">
      <w:numFmt w:val="bullet"/>
      <w:lvlText w:val="•"/>
      <w:lvlJc w:val="left"/>
      <w:pPr>
        <w:ind w:left="5123" w:hanging="850"/>
      </w:pPr>
      <w:rPr>
        <w:rFonts w:hint="default"/>
        <w:lang w:val="ru-RU" w:eastAsia="en-US" w:bidi="ar-SA"/>
      </w:rPr>
    </w:lvl>
    <w:lvl w:ilvl="6" w:tplc="13B41CD2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7" w:tplc="E5CC5CF0">
      <w:numFmt w:val="bullet"/>
      <w:lvlText w:val="•"/>
      <w:lvlJc w:val="left"/>
      <w:pPr>
        <w:ind w:left="7124" w:hanging="850"/>
      </w:pPr>
      <w:rPr>
        <w:rFonts w:hint="default"/>
        <w:lang w:val="ru-RU" w:eastAsia="en-US" w:bidi="ar-SA"/>
      </w:rPr>
    </w:lvl>
    <w:lvl w:ilvl="8" w:tplc="E92A852E">
      <w:numFmt w:val="bullet"/>
      <w:lvlText w:val="•"/>
      <w:lvlJc w:val="left"/>
      <w:pPr>
        <w:ind w:left="8125" w:hanging="8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5E48"/>
    <w:rsid w:val="001F5B13"/>
    <w:rsid w:val="00956478"/>
    <w:rsid w:val="00A0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 w:line="319" w:lineRule="exact"/>
      <w:ind w:left="1529" w:hanging="8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5"/>
      <w:ind w:left="230" w:firstLine="92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2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 w:line="319" w:lineRule="exact"/>
      <w:ind w:left="1529" w:hanging="8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5"/>
      <w:ind w:left="230" w:firstLine="92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2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1852</Words>
  <Characters>10563</Characters>
  <Application>Microsoft Office Word</Application>
  <DocSecurity>0</DocSecurity>
  <Lines>88</Lines>
  <Paragraphs>24</Paragraphs>
  <ScaleCrop>false</ScaleCrop>
  <Company/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Ноутбук</cp:lastModifiedBy>
  <cp:revision>3</cp:revision>
  <dcterms:created xsi:type="dcterms:W3CDTF">2022-01-27T14:25:00Z</dcterms:created>
  <dcterms:modified xsi:type="dcterms:W3CDTF">2022-01-27T14:35:00Z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2022-01-27T00:00:00Z</vt:filetime>
  </property>
</Properties>
</file>